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2C" w:rsidRDefault="00F021D1">
      <w:pPr>
        <w:rPr>
          <w:rFonts w:ascii="Microsoft YaHei UI" w:eastAsia="Microsoft YaHei UI" w:hAnsi="Microsoft YaHei UI"/>
          <w:color w:val="333333"/>
          <w:spacing w:val="7"/>
          <w:sz w:val="33"/>
          <w:szCs w:val="33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33"/>
          <w:szCs w:val="33"/>
        </w:rPr>
        <w:t>小强谈尿素 | 尿素期货即将上市，这些知识你都了解吗？</w:t>
      </w:r>
    </w:p>
    <w:p w:rsid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</w:pP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近日，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“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郑州商品交易所尿素期货合约规则论证会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”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在北京召开，会上现货及期货专业人士对尿素期货的合约及相关制度进行论证，尿素期货上市在即。为了让大家熟悉尿素这个陌生的品种，小强接下来用五周的时间向大家系统的介绍尿素期货，今天为大家带来的是尿素的基本概念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 </w:t>
      </w:r>
    </w:p>
    <w:p w:rsidR="00F021D1" w:rsidRPr="00F021D1" w:rsidRDefault="00F021D1" w:rsidP="00F021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21D1">
        <w:rPr>
          <w:rFonts w:ascii="宋体" w:eastAsia="宋体" w:hAnsi="宋体" w:cs="宋体"/>
          <w:b/>
          <w:bCs/>
          <w:spacing w:val="30"/>
          <w:kern w:val="0"/>
          <w:sz w:val="24"/>
          <w:szCs w:val="24"/>
        </w:rPr>
        <w:t>尿素概念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尿素的学名</w:t>
      </w:r>
      <w:proofErr w:type="gramStart"/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叫碳酰二</w:t>
      </w:r>
      <w:proofErr w:type="gramEnd"/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胺，也称为</w:t>
      </w:r>
      <w:proofErr w:type="gramStart"/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脲</w:t>
      </w:r>
      <w:proofErr w:type="gramEnd"/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或者碳酰胺，化学方程式为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CO(NH2)2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（分子式见图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1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）。它是哺乳动物和某些鱼类体内蛋白质代谢分解的主要含氮终产物，因为人的尿液中含有这一成分，因此通常叫做尿素。</w:t>
      </w:r>
    </w:p>
    <w:p w:rsidR="00F021D1" w:rsidRPr="00F021D1" w:rsidRDefault="00F021D1" w:rsidP="00F021D1">
      <w:pPr>
        <w:widowControl/>
        <w:jc w:val="center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 w:hint="eastAsia"/>
          <w:noProof/>
          <w:color w:val="333333"/>
          <w:spacing w:val="7"/>
          <w:kern w:val="0"/>
          <w:sz w:val="26"/>
          <w:szCs w:val="26"/>
        </w:rPr>
        <w:drawing>
          <wp:inline distT="0" distB="0" distL="0" distR="0" wp14:anchorId="75C8117B" wp14:editId="15E81082">
            <wp:extent cx="1021080" cy="876300"/>
            <wp:effectExtent l="0" t="0" r="7620" b="0"/>
            <wp:docPr id="3" name="图片 3" descr="https://mmbiz.qpic.cn/mmbiz_png/ib8PiaWBFh89DvCPlbBUJwIAuDOJgnb2XDYRNPyqxjKuLXUZX46dsb0hoGB8UGSibIyWpw1mF0EgoFAHk2moXx5UA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ib8PiaWBFh89DvCPlbBUJwIAuDOJgnb2XDYRNPyqxjKuLXUZX46dsb0hoGB8UGSibIyWpw1mF0EgoFAHk2moXx5UA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D1" w:rsidRPr="00F021D1" w:rsidRDefault="00F021D1" w:rsidP="00F021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21D1">
        <w:rPr>
          <w:rFonts w:ascii="宋体" w:eastAsia="宋体" w:hAnsi="宋体" w:cs="宋体"/>
          <w:b/>
          <w:bCs/>
          <w:spacing w:val="30"/>
          <w:kern w:val="0"/>
          <w:sz w:val="23"/>
          <w:szCs w:val="23"/>
        </w:rPr>
        <w:t>尿素的发现及工业化进程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1773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年，伊莱尔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·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罗埃尔通过蒸干人体的尿液，得到了白色结晶，其中的主要成分就是尿素。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br/>
        <w:t>1798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年，富克拉伊在尿素硝酸盐中得到了纯尿素。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br/>
        <w:t>1828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年，弗里德里希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·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维勒在氰酸钾中加入硫酸铵后蒸干。他原本希望得到氰酸铵，但是最后他发现得到的白色晶体并不是铵盐，而是一种新的物质。事实上，他得到的物质正是尿素（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CO(NH2)2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），这是人类第一次人工合成尿素，也是人类第一次用无机物合成有机物。（弗里德里希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 xml:space="preserve">. 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维勒制备尿素的化学方程式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2KCNO+S =+ S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）之后，各国化学家发明了几十种方法制备尿素，但是由于原材料难以获得、生产成本过高、生产不好控制等多方面的因素而始终没有实现工业化。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br/>
        <w:t>1868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年俄国化学家巴扎罗夫将氨基甲铵和碳酸</w:t>
      </w:r>
      <w:proofErr w:type="gramStart"/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铵</w:t>
      </w:r>
      <w:proofErr w:type="gramEnd"/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长期加热，制成了尿素，开启了工业化生产尿素的先河。之后，工业生产尿素的方法都是转变为氨与二氧化碳为原料。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br/>
        <w:t>1922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年，德国建造了世界上第一座尿素生产工厂。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1932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年，美国杜邦公司直接用合成法生产出尿素氨水，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1935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年生产出固体尿素。不过，由于技术的限制，生产中仍然存在大量未反应的氨，工业化生产尿素的效率并不高，单个装置的年产量不足万吨。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br/>
        <w:t>50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年代左右，各国开始研究尿素生产中未反应物的再次利用，通过半循环或者全循环的方法回收氨、二氧化碳、甲胺液，从而提升生产效率，降低生产成本。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60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年代之后，尿素的生产开始向大型化发展，产量急剧上升，尿素在农业中的运用也显著上升，全球的粮食产量则大幅上升。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lastRenderedPageBreak/>
        <w:t>在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70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年代之前，国内的尿素生产装置以自行设计的小装置为主，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70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年代之后国内开始引进大型的尿素生产装置，目前国内已经有上百套大型尿素生产装置，尿素的生产也由供给短缺变为了供应过剩。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br/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目前国内工业上生产尿素的方法主要有三种：煤制、天然气制和焦炉气制，这点和甲醇比较类似。我国由于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“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富煤、贫油、少气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”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的资源禀赋，煤炭的储量丰富、价格便宜，因此国内生产尿素通常以煤制为主，采用的工艺主要是在高温、高压的条件下以液氨和二氧化碳为原料生产尿素。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 w:hint="eastAsia"/>
          <w:noProof/>
          <w:color w:val="333333"/>
          <w:spacing w:val="7"/>
          <w:kern w:val="0"/>
          <w:sz w:val="26"/>
          <w:szCs w:val="26"/>
        </w:rPr>
        <w:drawing>
          <wp:inline distT="0" distB="0" distL="0" distR="0" wp14:anchorId="17539944" wp14:editId="77A66623">
            <wp:extent cx="4998720" cy="1173480"/>
            <wp:effectExtent l="0" t="0" r="0" b="7620"/>
            <wp:docPr id="4" name="图片 4" descr="https://mmbiz.qpic.cn/mmbiz_jpg/ib8PiaWBFh89DvCPlbBUJwIAuDOJgnb2XDnJq29lEhSBL9ibxJooDS5ickHbKD2tWoJG55vd9NZcNwc11FrQAS5g5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jpg/ib8PiaWBFh89DvCPlbBUJwIAuDOJgnb2XDnJq29lEhSBL9ibxJooDS5ickHbKD2tWoJG55vd9NZcNwc11FrQAS5g5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D1" w:rsidRPr="00F021D1" w:rsidRDefault="00F021D1" w:rsidP="00F021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21D1">
        <w:rPr>
          <w:rFonts w:ascii="宋体" w:eastAsia="宋体" w:hAnsi="宋体" w:cs="宋体"/>
          <w:b/>
          <w:bCs/>
          <w:spacing w:val="30"/>
          <w:kern w:val="0"/>
          <w:sz w:val="23"/>
          <w:szCs w:val="23"/>
        </w:rPr>
        <w:t>尿素的用途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在人类文明的绝大多数时候，人类是吃不饱的。为了获得更多的土地和食物，人类之间陷入无休止的战争之中。大航海时代，人类在南美发现了土豆这个产量高适应性好的物种，并大面积种植之后，西欧地区的人类才逐渐吃饱，并且开始了工业革命。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20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世纪中叶，随着化肥的大面积使用，人类的食物供应逐渐充足，绝大部分人类终于不再为饥饿发愁了，人类文明因此得以飞速发展。由此可见，土豆和化肥在某种程度上改变了人类文明的进程。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br/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由于化肥的重要性，因此化肥已经成为了现代农业的重要组成部分。植物在生长过程中需要的营养成分都能够通过化肥来获得。目前的化肥种类繁多，但是最常见的化肥主要分为三大类：即氮肥、磷肥和钾肥。它们的功效可以用一句简单的话来概括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“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氮浓绿、余两抗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”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。其中，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“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氮浓绿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”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指的是氮肥能使农作物生长得更加的茂盛、叶片更加浓绿，同时果实也更大更饱满；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“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余两抗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”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是指磷肥和钾肥主要提升农作物抵抗极端天气和病虫害的能力。其中，磷肥有抗寒和抗旱的功能，同时也促进农作物早熟、并且颗粒饱满；钾肥的功能则主要是抗病虫害和抗倒伏。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br/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在化肥的使用中，氮肥的运用最为广泛也最为重要。目前全球的氮肥使用量占化肥总使用量的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60%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，磷肥为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23%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，钾肥则为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17%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。国际上的氮肥基本上以尿素为主，尿素是目前全球使用量最大的化肥。我国由于人均耕地面积较少，大部分地区以小农耕种为主片面的追求产量，加之受传统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“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大水大肥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”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思想的影响，因此对能增加产量的氮肥的使用比例要高于世界水平，我国的氮肥使用占化肥总使用量的比重达到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73%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，磷肥则为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22%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，钾肥则只有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5%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。目前国内的氮肥主要以尿素为主，占氮肥消费比重的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60%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（即尿素占国内化肥消费的比重达到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43.8%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左右）。除此之外，国内还使用碳酸氢铵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(NH4HCO3)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、硫酸铵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{(NH4)2SO4}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、氯化铵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(NH4Cl)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、氨水（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NH3.H2O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）、液氨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(NH3)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、硝酸铵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(NH4NO3)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等氮肥。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br/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除了作为化肥之外，尿素在工业上也有其他的运用。工业方面尿素主要用于生产脲醛树脂、三聚氰胺和三聚氰酸。其中，尿素和甲醛生成脲醛树脂，主要用于生产木材的粘合剂，同时也用于生产部分的塑料制品，如插线板、电源开关、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lastRenderedPageBreak/>
        <w:t>马桶盖等日常用品；三聚氰胺则是用于生产涂料和部分塑料，前些年曝光的毒牛奶中的有害物质就是三聚氰胺，它是一种对人体有害的物质；三聚氰酸则主要用于漂白剂、杀菌剂或是除草剂。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br/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除了农业和工业以外，尿素在医学上也有一定的运用。由于尿素具有提高皮肤湿度的作用，因此在部分手术之后的外涂物中含有大量的尿素。除此之外，告诉女性朋友和部分臭美的花样美男们一个不幸的消息，化妆品中也是含有少量的尿素的，所以你敷在脸上的也许和你早上（你懂的）是一样的东西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 </w:t>
      </w:r>
    </w:p>
    <w:p w:rsidR="00F021D1" w:rsidRPr="00F021D1" w:rsidRDefault="00F021D1" w:rsidP="00F021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21D1">
        <w:rPr>
          <w:rFonts w:ascii="宋体" w:eastAsia="宋体" w:hAnsi="宋体" w:cs="宋体"/>
          <w:b/>
          <w:bCs/>
          <w:spacing w:val="30"/>
          <w:kern w:val="0"/>
          <w:sz w:val="23"/>
          <w:szCs w:val="23"/>
        </w:rPr>
        <w:t>尿素的性状及标准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尿素是一种有机化合物，常温下是一种白色或微黄色的晶体或颗粒（见图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2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），无嗅无味（尿液中的味道主要是尿素水解之后氨气的味道，尿素本身是没有味道的），触摸起来稍有清凉感，熔点为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132.℃</w:t>
      </w:r>
      <w:r w:rsidRPr="00F021D1">
        <w:rPr>
          <w:rFonts w:ascii="&amp;quot" w:eastAsia="宋体" w:hAnsi="&amp;quot" w:cs="宋体"/>
          <w:color w:val="333333"/>
          <w:spacing w:val="7"/>
          <w:kern w:val="0"/>
          <w:sz w:val="23"/>
          <w:szCs w:val="23"/>
        </w:rPr>
        <w:t>，加热温度超过熔点即分解成三聚氰胺、氨气和二氧化碳。</w:t>
      </w:r>
    </w:p>
    <w:p w:rsidR="00F021D1" w:rsidRPr="00F021D1" w:rsidRDefault="00F021D1" w:rsidP="00F021D1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F021D1">
        <w:rPr>
          <w:rFonts w:ascii="&amp;quot" w:eastAsia="宋体" w:hAnsi="&amp;quot" w:cs="宋体" w:hint="eastAsia"/>
          <w:noProof/>
          <w:color w:val="333333"/>
          <w:spacing w:val="7"/>
          <w:kern w:val="0"/>
          <w:sz w:val="26"/>
          <w:szCs w:val="26"/>
        </w:rPr>
        <w:drawing>
          <wp:inline distT="0" distB="0" distL="0" distR="0" wp14:anchorId="212B886E" wp14:editId="61059376">
            <wp:extent cx="5509260" cy="861060"/>
            <wp:effectExtent l="0" t="0" r="0" b="0"/>
            <wp:docPr id="5" name="图片 5" descr="https://mmbiz.qpic.cn/mmbiz_jpg/ib8PiaWBFh89DvCPlbBUJwIAuDOJgnb2XDmiazt878H06MgPQ83LOtTbkxKmGDialianvKbSPZqTK1jJ4iag9X8Jiaja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jpg/ib8PiaWBFh89DvCPlbBUJwIAuDOJgnb2XDmiazt878H06MgPQ83LOtTbkxKmGDialianvKbSPZqTK1jJ4iag9X8Jiaja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D1" w:rsidRDefault="00F021D1" w:rsidP="00F021D1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3"/>
          <w:szCs w:val="23"/>
        </w:rPr>
        <w:t>尿素有一定的吸湿性：常温下相对湿度小于</w:t>
      </w:r>
      <w:r>
        <w:rPr>
          <w:rFonts w:ascii="&amp;quot" w:hAnsi="&amp;quot"/>
          <w:color w:val="333333"/>
          <w:spacing w:val="7"/>
          <w:sz w:val="23"/>
          <w:szCs w:val="23"/>
        </w:rPr>
        <w:t>70%</w:t>
      </w:r>
      <w:r>
        <w:rPr>
          <w:rFonts w:ascii="&amp;quot" w:hAnsi="&amp;quot"/>
          <w:color w:val="333333"/>
          <w:spacing w:val="7"/>
          <w:sz w:val="23"/>
          <w:szCs w:val="23"/>
        </w:rPr>
        <w:t>时，吸湿性不大；当温度超过</w:t>
      </w:r>
      <w:r>
        <w:rPr>
          <w:rFonts w:ascii="&amp;quot" w:hAnsi="&amp;quot"/>
          <w:color w:val="333333"/>
          <w:spacing w:val="7"/>
          <w:sz w:val="23"/>
          <w:szCs w:val="23"/>
        </w:rPr>
        <w:t>20℃</w:t>
      </w:r>
      <w:r>
        <w:rPr>
          <w:rFonts w:ascii="&amp;quot" w:hAnsi="&amp;quot"/>
          <w:color w:val="333333"/>
          <w:spacing w:val="7"/>
          <w:sz w:val="23"/>
          <w:szCs w:val="23"/>
        </w:rPr>
        <w:t>，相对湿度大于</w:t>
      </w:r>
      <w:r>
        <w:rPr>
          <w:rFonts w:ascii="&amp;quot" w:hAnsi="&amp;quot"/>
          <w:color w:val="333333"/>
          <w:spacing w:val="7"/>
          <w:sz w:val="23"/>
          <w:szCs w:val="23"/>
        </w:rPr>
        <w:t>80%</w:t>
      </w:r>
      <w:r>
        <w:rPr>
          <w:rFonts w:ascii="&amp;quot" w:hAnsi="&amp;quot"/>
          <w:color w:val="333333"/>
          <w:spacing w:val="7"/>
          <w:sz w:val="23"/>
          <w:szCs w:val="23"/>
        </w:rPr>
        <w:t>时，一个月内就会溶化成液体。尿素易溶于水，水溶液呈中性，属于中性化肥。尿素在</w:t>
      </w:r>
      <w:r>
        <w:rPr>
          <w:rFonts w:ascii="&amp;quot" w:hAnsi="&amp;quot"/>
          <w:color w:val="333333"/>
          <w:spacing w:val="7"/>
          <w:sz w:val="23"/>
          <w:szCs w:val="23"/>
        </w:rPr>
        <w:t>60℃</w:t>
      </w:r>
      <w:r>
        <w:rPr>
          <w:rFonts w:ascii="&amp;quot" w:hAnsi="&amp;quot"/>
          <w:color w:val="333333"/>
          <w:spacing w:val="7"/>
          <w:sz w:val="23"/>
          <w:szCs w:val="23"/>
        </w:rPr>
        <w:t>以上的溶液中会发生水解作用，随温度升高会释放出氨气；在高温下可进行缩合反应，加热至</w:t>
      </w:r>
      <w:r>
        <w:rPr>
          <w:rFonts w:ascii="&amp;quot" w:hAnsi="&amp;quot"/>
          <w:color w:val="333333"/>
          <w:spacing w:val="7"/>
          <w:sz w:val="23"/>
          <w:szCs w:val="23"/>
        </w:rPr>
        <w:t>150-160℃</w:t>
      </w:r>
      <w:r>
        <w:rPr>
          <w:rFonts w:ascii="&amp;quot" w:hAnsi="&amp;quot"/>
          <w:color w:val="333333"/>
          <w:spacing w:val="7"/>
          <w:sz w:val="23"/>
          <w:szCs w:val="23"/>
        </w:rPr>
        <w:t>将脱氨成缩二脲；若迅速加热将脱氨成六元环化合物三聚氰酸。尿素与酸反应生成盐，在酸、碱、酶作用下（酸、</w:t>
      </w:r>
      <w:proofErr w:type="gramStart"/>
      <w:r>
        <w:rPr>
          <w:rFonts w:ascii="&amp;quot" w:hAnsi="&amp;quot"/>
          <w:color w:val="333333"/>
          <w:spacing w:val="7"/>
          <w:sz w:val="23"/>
          <w:szCs w:val="23"/>
        </w:rPr>
        <w:t>碱需加热</w:t>
      </w:r>
      <w:proofErr w:type="gramEnd"/>
      <w:r>
        <w:rPr>
          <w:rFonts w:ascii="&amp;quot" w:hAnsi="&amp;quot"/>
          <w:color w:val="333333"/>
          <w:spacing w:val="7"/>
          <w:sz w:val="23"/>
          <w:szCs w:val="23"/>
        </w:rPr>
        <w:t>）能水解生成氨和二氧化碳。</w:t>
      </w:r>
    </w:p>
    <w:p w:rsidR="00F021D1" w:rsidRDefault="00F021D1" w:rsidP="00F021D1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313A9BE9" wp14:editId="20E893EB">
            <wp:extent cx="5067300" cy="2918460"/>
            <wp:effectExtent l="0" t="0" r="0" b="0"/>
            <wp:docPr id="8" name="图片 8" descr="https://mmbiz.qpic.cn/mmbiz_png/ib8PiaWBFh89DvCPlbBUJwIAuDOJgnb2XDKcVPVA6RcggYkwZB3M5DOAQQJ6qSXGJaRlLlnULGpib2qnuTOtTfxxw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png/ib8PiaWBFh89DvCPlbBUJwIAuDOJgnb2XDKcVPVA6RcggYkwZB3M5DOAQQJ6qSXGJaRlLlnULGpib2qnuTOtTfxxw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D1" w:rsidRDefault="00F021D1" w:rsidP="00F021D1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3"/>
          <w:szCs w:val="23"/>
        </w:rPr>
        <w:t>图表</w:t>
      </w:r>
      <w:r>
        <w:rPr>
          <w:rFonts w:ascii="&amp;quot" w:hAnsi="&amp;quot"/>
          <w:color w:val="333333"/>
          <w:spacing w:val="7"/>
          <w:sz w:val="23"/>
          <w:szCs w:val="23"/>
        </w:rPr>
        <w:t>2</w:t>
      </w:r>
      <w:r>
        <w:rPr>
          <w:rFonts w:ascii="&amp;quot" w:hAnsi="&amp;quot"/>
          <w:color w:val="333333"/>
          <w:spacing w:val="7"/>
          <w:sz w:val="23"/>
          <w:szCs w:val="23"/>
        </w:rPr>
        <w:t>：尿素颗粒</w:t>
      </w:r>
    </w:p>
    <w:p w:rsidR="00F021D1" w:rsidRDefault="00F021D1" w:rsidP="00F021D1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3"/>
          <w:szCs w:val="23"/>
        </w:rPr>
        <w:br/>
      </w:r>
      <w:r>
        <w:rPr>
          <w:rFonts w:ascii="&amp;quot" w:hAnsi="&amp;quot"/>
          <w:color w:val="333333"/>
          <w:spacing w:val="7"/>
          <w:sz w:val="23"/>
          <w:szCs w:val="23"/>
        </w:rPr>
        <w:t>尿素期货的标的为符合现行国标</w:t>
      </w:r>
      <w:r>
        <w:rPr>
          <w:rFonts w:ascii="&amp;quot" w:hAnsi="&amp;quot"/>
          <w:color w:val="333333"/>
          <w:spacing w:val="7"/>
          <w:sz w:val="23"/>
          <w:szCs w:val="23"/>
        </w:rPr>
        <w:t>GB/T2440-2017</w:t>
      </w:r>
      <w:r>
        <w:rPr>
          <w:rFonts w:ascii="&amp;quot" w:hAnsi="&amp;quot"/>
          <w:color w:val="333333"/>
          <w:spacing w:val="7"/>
          <w:sz w:val="23"/>
          <w:szCs w:val="23"/>
        </w:rPr>
        <w:t>中的优等品，国标中的合格品也允许交割，但是会设置相应的升贴水（升贴水交易所会后续公布）。由于</w:t>
      </w:r>
      <w:r>
        <w:rPr>
          <w:rFonts w:ascii="&amp;quot" w:hAnsi="&amp;quot"/>
          <w:color w:val="333333"/>
          <w:spacing w:val="7"/>
          <w:sz w:val="23"/>
          <w:szCs w:val="23"/>
        </w:rPr>
        <w:lastRenderedPageBreak/>
        <w:t>国标中的各项规定繁杂，下面仅罗列农用尿素国家标准中的理化指标，想要具体了解尿素的国家指标的读者还是建议自行在网上查找，在此我就不再赘述了。</w:t>
      </w:r>
    </w:p>
    <w:p w:rsidR="00F021D1" w:rsidRDefault="00F021D1" w:rsidP="00F021D1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307C0FF7" wp14:editId="5D314A3B">
            <wp:extent cx="5305853" cy="4427220"/>
            <wp:effectExtent l="0" t="0" r="9525" b="0"/>
            <wp:docPr id="9" name="图片 9" descr="https://mmbiz.qpic.cn/mmbiz_jpg/ib8PiaWBFh89DvCPlbBUJwIAuDOJgnb2XDVZTVOFF1RyibawmAmw7ZQDYMVicvuo0VdCEwsxAd6sibtaeSrialpia1xNQ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jpg/ib8PiaWBFh89DvCPlbBUJwIAuDOJgnb2XDVZTVOFF1RyibawmAmw7ZQDYMVicvuo0VdCEwsxAd6sibtaeSrialpia1xNQ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71" cy="443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D1" w:rsidRDefault="00F021D1">
      <w:pPr>
        <w:rPr>
          <w:rFonts w:ascii="Microsoft YaHei UI" w:eastAsia="Microsoft YaHei UI" w:hAnsi="Microsoft YaHei UI"/>
          <w:color w:val="333333"/>
          <w:spacing w:val="7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</w:rPr>
        <w:t>好了，今天对尿素基本概念的介绍就到这里。之后连续四周的周六，小强分别向大家介绍尿素的生产，贸易流向、仓储及定价，消费，政策及运用。希望大家持续关注。</w:t>
      </w:r>
    </w:p>
    <w:p w:rsidR="00F021D1" w:rsidRDefault="00F021D1" w:rsidP="00F021D1">
      <w:pPr>
        <w:jc w:val="right"/>
        <w:rPr>
          <w:rFonts w:hint="eastAsia"/>
        </w:rPr>
      </w:pPr>
      <w:bookmarkStart w:id="0" w:name="_GoBack"/>
      <w:bookmarkEnd w:id="0"/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</w:rPr>
        <w:t>（作者单位：金石期货 ）</w:t>
      </w:r>
    </w:p>
    <w:sectPr w:rsidR="00F0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D1"/>
    <w:rsid w:val="000057C1"/>
    <w:rsid w:val="00005C68"/>
    <w:rsid w:val="00007A0F"/>
    <w:rsid w:val="00017C28"/>
    <w:rsid w:val="000227DD"/>
    <w:rsid w:val="00032605"/>
    <w:rsid w:val="00036A50"/>
    <w:rsid w:val="00044879"/>
    <w:rsid w:val="00050C2A"/>
    <w:rsid w:val="00051724"/>
    <w:rsid w:val="0005175F"/>
    <w:rsid w:val="000521ED"/>
    <w:rsid w:val="0005465B"/>
    <w:rsid w:val="0005528B"/>
    <w:rsid w:val="00060901"/>
    <w:rsid w:val="0006568B"/>
    <w:rsid w:val="000657FC"/>
    <w:rsid w:val="0007542F"/>
    <w:rsid w:val="0009141C"/>
    <w:rsid w:val="000940F1"/>
    <w:rsid w:val="00096910"/>
    <w:rsid w:val="00097C33"/>
    <w:rsid w:val="000A0874"/>
    <w:rsid w:val="000A1ADE"/>
    <w:rsid w:val="000A4C4A"/>
    <w:rsid w:val="000B40DC"/>
    <w:rsid w:val="000D0D74"/>
    <w:rsid w:val="000D7438"/>
    <w:rsid w:val="000F3414"/>
    <w:rsid w:val="0010259E"/>
    <w:rsid w:val="001110EB"/>
    <w:rsid w:val="00111BB1"/>
    <w:rsid w:val="001125D1"/>
    <w:rsid w:val="0011457C"/>
    <w:rsid w:val="00130E42"/>
    <w:rsid w:val="00131310"/>
    <w:rsid w:val="00131D6A"/>
    <w:rsid w:val="00132663"/>
    <w:rsid w:val="001347B4"/>
    <w:rsid w:val="00136F5D"/>
    <w:rsid w:val="00150896"/>
    <w:rsid w:val="001611BC"/>
    <w:rsid w:val="00182741"/>
    <w:rsid w:val="001914BA"/>
    <w:rsid w:val="00197730"/>
    <w:rsid w:val="00197EFB"/>
    <w:rsid w:val="001A1623"/>
    <w:rsid w:val="001A5264"/>
    <w:rsid w:val="001C0586"/>
    <w:rsid w:val="001D1F2C"/>
    <w:rsid w:val="001D212C"/>
    <w:rsid w:val="001E060E"/>
    <w:rsid w:val="001E1DFD"/>
    <w:rsid w:val="001F4A0F"/>
    <w:rsid w:val="001F7D9A"/>
    <w:rsid w:val="00202773"/>
    <w:rsid w:val="00203E2B"/>
    <w:rsid w:val="002071A3"/>
    <w:rsid w:val="0021017D"/>
    <w:rsid w:val="002135D9"/>
    <w:rsid w:val="00214557"/>
    <w:rsid w:val="002161F2"/>
    <w:rsid w:val="002226F7"/>
    <w:rsid w:val="0022605F"/>
    <w:rsid w:val="00232990"/>
    <w:rsid w:val="00235F02"/>
    <w:rsid w:val="00242DF5"/>
    <w:rsid w:val="002447A4"/>
    <w:rsid w:val="0024714F"/>
    <w:rsid w:val="002533EB"/>
    <w:rsid w:val="0025717A"/>
    <w:rsid w:val="00276915"/>
    <w:rsid w:val="00277B84"/>
    <w:rsid w:val="0028545C"/>
    <w:rsid w:val="00296A75"/>
    <w:rsid w:val="002B5C57"/>
    <w:rsid w:val="002C144B"/>
    <w:rsid w:val="002C2148"/>
    <w:rsid w:val="002C24C8"/>
    <w:rsid w:val="002C43CF"/>
    <w:rsid w:val="002D1894"/>
    <w:rsid w:val="002D6EAF"/>
    <w:rsid w:val="002E3FCF"/>
    <w:rsid w:val="0030106B"/>
    <w:rsid w:val="0030322F"/>
    <w:rsid w:val="00304970"/>
    <w:rsid w:val="003070B0"/>
    <w:rsid w:val="00314143"/>
    <w:rsid w:val="0032172D"/>
    <w:rsid w:val="003253AB"/>
    <w:rsid w:val="003408E9"/>
    <w:rsid w:val="00342AB6"/>
    <w:rsid w:val="00371473"/>
    <w:rsid w:val="00380029"/>
    <w:rsid w:val="00393AEC"/>
    <w:rsid w:val="00394ADB"/>
    <w:rsid w:val="00395583"/>
    <w:rsid w:val="003A18CA"/>
    <w:rsid w:val="003A2BA3"/>
    <w:rsid w:val="003A3451"/>
    <w:rsid w:val="003B20D9"/>
    <w:rsid w:val="003F24DA"/>
    <w:rsid w:val="00405536"/>
    <w:rsid w:val="00410D91"/>
    <w:rsid w:val="00423D48"/>
    <w:rsid w:val="004270B0"/>
    <w:rsid w:val="004315A4"/>
    <w:rsid w:val="00434D6B"/>
    <w:rsid w:val="00445F2C"/>
    <w:rsid w:val="00460876"/>
    <w:rsid w:val="00463CD9"/>
    <w:rsid w:val="00464A47"/>
    <w:rsid w:val="00464E3C"/>
    <w:rsid w:val="0046510D"/>
    <w:rsid w:val="004703EF"/>
    <w:rsid w:val="0047438B"/>
    <w:rsid w:val="00480F05"/>
    <w:rsid w:val="00485E35"/>
    <w:rsid w:val="004A37C7"/>
    <w:rsid w:val="004A6D2F"/>
    <w:rsid w:val="004B770F"/>
    <w:rsid w:val="004D0252"/>
    <w:rsid w:val="004D026D"/>
    <w:rsid w:val="004D0525"/>
    <w:rsid w:val="004D4FE0"/>
    <w:rsid w:val="004D7DA8"/>
    <w:rsid w:val="004E2CFC"/>
    <w:rsid w:val="004E5E7C"/>
    <w:rsid w:val="004F56D6"/>
    <w:rsid w:val="004F5FA5"/>
    <w:rsid w:val="0051456A"/>
    <w:rsid w:val="00537C1C"/>
    <w:rsid w:val="005416C0"/>
    <w:rsid w:val="00553AA7"/>
    <w:rsid w:val="005633AC"/>
    <w:rsid w:val="00584933"/>
    <w:rsid w:val="00586B75"/>
    <w:rsid w:val="00594DBF"/>
    <w:rsid w:val="00594EFF"/>
    <w:rsid w:val="00596DAE"/>
    <w:rsid w:val="005A150E"/>
    <w:rsid w:val="005A16B2"/>
    <w:rsid w:val="005A2049"/>
    <w:rsid w:val="005A32D2"/>
    <w:rsid w:val="005A546A"/>
    <w:rsid w:val="005A5C32"/>
    <w:rsid w:val="005A6C66"/>
    <w:rsid w:val="005B3EF8"/>
    <w:rsid w:val="005C20B4"/>
    <w:rsid w:val="005C2AB6"/>
    <w:rsid w:val="005C53B5"/>
    <w:rsid w:val="005E08A0"/>
    <w:rsid w:val="005E0BC7"/>
    <w:rsid w:val="005E1ABC"/>
    <w:rsid w:val="005E5B13"/>
    <w:rsid w:val="005F63FD"/>
    <w:rsid w:val="00611917"/>
    <w:rsid w:val="006200DB"/>
    <w:rsid w:val="00631064"/>
    <w:rsid w:val="00636635"/>
    <w:rsid w:val="006378CC"/>
    <w:rsid w:val="00637F49"/>
    <w:rsid w:val="006571AB"/>
    <w:rsid w:val="00661AEA"/>
    <w:rsid w:val="006627A0"/>
    <w:rsid w:val="006638D3"/>
    <w:rsid w:val="006666D6"/>
    <w:rsid w:val="006670DF"/>
    <w:rsid w:val="00670179"/>
    <w:rsid w:val="0067062A"/>
    <w:rsid w:val="00682259"/>
    <w:rsid w:val="00682BE0"/>
    <w:rsid w:val="0068628B"/>
    <w:rsid w:val="00691DA8"/>
    <w:rsid w:val="006954AD"/>
    <w:rsid w:val="006A24BF"/>
    <w:rsid w:val="006A6167"/>
    <w:rsid w:val="006B2371"/>
    <w:rsid w:val="006B70C3"/>
    <w:rsid w:val="006C6C2A"/>
    <w:rsid w:val="006D3830"/>
    <w:rsid w:val="006D40D9"/>
    <w:rsid w:val="006D6392"/>
    <w:rsid w:val="006E30CD"/>
    <w:rsid w:val="006E720B"/>
    <w:rsid w:val="006F05D2"/>
    <w:rsid w:val="006F0883"/>
    <w:rsid w:val="006F68B2"/>
    <w:rsid w:val="00704EA3"/>
    <w:rsid w:val="00713D78"/>
    <w:rsid w:val="00732E06"/>
    <w:rsid w:val="007378B4"/>
    <w:rsid w:val="00737E2F"/>
    <w:rsid w:val="007437FE"/>
    <w:rsid w:val="00746B5D"/>
    <w:rsid w:val="00753748"/>
    <w:rsid w:val="00756E19"/>
    <w:rsid w:val="007576F2"/>
    <w:rsid w:val="00762776"/>
    <w:rsid w:val="00767250"/>
    <w:rsid w:val="00776C6D"/>
    <w:rsid w:val="007833FA"/>
    <w:rsid w:val="0078366A"/>
    <w:rsid w:val="007901F6"/>
    <w:rsid w:val="00791AF8"/>
    <w:rsid w:val="00796DDC"/>
    <w:rsid w:val="00797A2F"/>
    <w:rsid w:val="007A0EF3"/>
    <w:rsid w:val="007B2C66"/>
    <w:rsid w:val="007B4910"/>
    <w:rsid w:val="007C3BBE"/>
    <w:rsid w:val="007C5472"/>
    <w:rsid w:val="007D1D7D"/>
    <w:rsid w:val="007D5568"/>
    <w:rsid w:val="007E4A28"/>
    <w:rsid w:val="007E65E8"/>
    <w:rsid w:val="007F197B"/>
    <w:rsid w:val="007F2784"/>
    <w:rsid w:val="007F3F6F"/>
    <w:rsid w:val="007F416E"/>
    <w:rsid w:val="007F6D6E"/>
    <w:rsid w:val="008029C1"/>
    <w:rsid w:val="008041E7"/>
    <w:rsid w:val="0080564A"/>
    <w:rsid w:val="008405E4"/>
    <w:rsid w:val="00846A18"/>
    <w:rsid w:val="0085358A"/>
    <w:rsid w:val="00853AAA"/>
    <w:rsid w:val="00863E7E"/>
    <w:rsid w:val="00864DEF"/>
    <w:rsid w:val="00875C83"/>
    <w:rsid w:val="00880FA0"/>
    <w:rsid w:val="00886BA1"/>
    <w:rsid w:val="00887C3E"/>
    <w:rsid w:val="008965C8"/>
    <w:rsid w:val="008A000D"/>
    <w:rsid w:val="008A1096"/>
    <w:rsid w:val="008A5AFB"/>
    <w:rsid w:val="008C45E1"/>
    <w:rsid w:val="008C5AE2"/>
    <w:rsid w:val="008D3C1F"/>
    <w:rsid w:val="008E070D"/>
    <w:rsid w:val="008F06F3"/>
    <w:rsid w:val="008F1A89"/>
    <w:rsid w:val="008F2068"/>
    <w:rsid w:val="00901E1E"/>
    <w:rsid w:val="00904969"/>
    <w:rsid w:val="009062B7"/>
    <w:rsid w:val="0091137A"/>
    <w:rsid w:val="009133D3"/>
    <w:rsid w:val="00914524"/>
    <w:rsid w:val="00921D39"/>
    <w:rsid w:val="0092438D"/>
    <w:rsid w:val="00931D5B"/>
    <w:rsid w:val="00932069"/>
    <w:rsid w:val="00934B34"/>
    <w:rsid w:val="00934E4A"/>
    <w:rsid w:val="00937315"/>
    <w:rsid w:val="009464A3"/>
    <w:rsid w:val="0095048A"/>
    <w:rsid w:val="00981156"/>
    <w:rsid w:val="00987426"/>
    <w:rsid w:val="009B4D1A"/>
    <w:rsid w:val="009D46CC"/>
    <w:rsid w:val="009D4D85"/>
    <w:rsid w:val="009D5644"/>
    <w:rsid w:val="009D7774"/>
    <w:rsid w:val="009F089F"/>
    <w:rsid w:val="009F24F9"/>
    <w:rsid w:val="009F2C0D"/>
    <w:rsid w:val="009F60EF"/>
    <w:rsid w:val="00A06562"/>
    <w:rsid w:val="00A11C62"/>
    <w:rsid w:val="00A25706"/>
    <w:rsid w:val="00A271D1"/>
    <w:rsid w:val="00A45457"/>
    <w:rsid w:val="00A45957"/>
    <w:rsid w:val="00A476EC"/>
    <w:rsid w:val="00A61FB2"/>
    <w:rsid w:val="00A76F53"/>
    <w:rsid w:val="00A939B2"/>
    <w:rsid w:val="00A96F22"/>
    <w:rsid w:val="00AA1DAD"/>
    <w:rsid w:val="00AB586F"/>
    <w:rsid w:val="00AB7275"/>
    <w:rsid w:val="00AC19B0"/>
    <w:rsid w:val="00AD6FBE"/>
    <w:rsid w:val="00AE1581"/>
    <w:rsid w:val="00AE2294"/>
    <w:rsid w:val="00AE23DC"/>
    <w:rsid w:val="00AE3FD5"/>
    <w:rsid w:val="00AF33A2"/>
    <w:rsid w:val="00B070E3"/>
    <w:rsid w:val="00B12D85"/>
    <w:rsid w:val="00B23CF3"/>
    <w:rsid w:val="00B23D54"/>
    <w:rsid w:val="00B24893"/>
    <w:rsid w:val="00B27E50"/>
    <w:rsid w:val="00B45907"/>
    <w:rsid w:val="00B477F9"/>
    <w:rsid w:val="00B47B89"/>
    <w:rsid w:val="00B67B31"/>
    <w:rsid w:val="00B71A19"/>
    <w:rsid w:val="00B9082A"/>
    <w:rsid w:val="00B92598"/>
    <w:rsid w:val="00B92EC8"/>
    <w:rsid w:val="00B93799"/>
    <w:rsid w:val="00B937CE"/>
    <w:rsid w:val="00BA4AE6"/>
    <w:rsid w:val="00BA5821"/>
    <w:rsid w:val="00BB09AA"/>
    <w:rsid w:val="00BB2102"/>
    <w:rsid w:val="00BB5D4A"/>
    <w:rsid w:val="00BC5530"/>
    <w:rsid w:val="00BC56C1"/>
    <w:rsid w:val="00BE4B70"/>
    <w:rsid w:val="00BE6C8C"/>
    <w:rsid w:val="00BE6FB9"/>
    <w:rsid w:val="00BE71F7"/>
    <w:rsid w:val="00BF5BEA"/>
    <w:rsid w:val="00BF6B3B"/>
    <w:rsid w:val="00C00992"/>
    <w:rsid w:val="00C01A38"/>
    <w:rsid w:val="00C149EA"/>
    <w:rsid w:val="00C21793"/>
    <w:rsid w:val="00C36DE3"/>
    <w:rsid w:val="00C42321"/>
    <w:rsid w:val="00C57581"/>
    <w:rsid w:val="00C60C83"/>
    <w:rsid w:val="00C84475"/>
    <w:rsid w:val="00C865E3"/>
    <w:rsid w:val="00C94169"/>
    <w:rsid w:val="00CA27CA"/>
    <w:rsid w:val="00CB06BC"/>
    <w:rsid w:val="00CB3B50"/>
    <w:rsid w:val="00CB5FA7"/>
    <w:rsid w:val="00CD0AE2"/>
    <w:rsid w:val="00CD4F30"/>
    <w:rsid w:val="00CD6A24"/>
    <w:rsid w:val="00CF1CE9"/>
    <w:rsid w:val="00CF2DD3"/>
    <w:rsid w:val="00D04302"/>
    <w:rsid w:val="00D10F54"/>
    <w:rsid w:val="00D17C6F"/>
    <w:rsid w:val="00D24C13"/>
    <w:rsid w:val="00D3398F"/>
    <w:rsid w:val="00D5042A"/>
    <w:rsid w:val="00D5042F"/>
    <w:rsid w:val="00D517BF"/>
    <w:rsid w:val="00D57671"/>
    <w:rsid w:val="00D57685"/>
    <w:rsid w:val="00D57AAF"/>
    <w:rsid w:val="00D603F7"/>
    <w:rsid w:val="00D62E62"/>
    <w:rsid w:val="00D64D2A"/>
    <w:rsid w:val="00D65E66"/>
    <w:rsid w:val="00D67BB5"/>
    <w:rsid w:val="00D777E2"/>
    <w:rsid w:val="00D90306"/>
    <w:rsid w:val="00D93093"/>
    <w:rsid w:val="00D954E1"/>
    <w:rsid w:val="00DA239E"/>
    <w:rsid w:val="00DD1BC8"/>
    <w:rsid w:val="00DD3259"/>
    <w:rsid w:val="00DE316E"/>
    <w:rsid w:val="00DF28F8"/>
    <w:rsid w:val="00E05024"/>
    <w:rsid w:val="00E145FF"/>
    <w:rsid w:val="00E20A56"/>
    <w:rsid w:val="00E5407B"/>
    <w:rsid w:val="00E55DAA"/>
    <w:rsid w:val="00E650AE"/>
    <w:rsid w:val="00E70C6C"/>
    <w:rsid w:val="00E81036"/>
    <w:rsid w:val="00E843CA"/>
    <w:rsid w:val="00E869E4"/>
    <w:rsid w:val="00E94007"/>
    <w:rsid w:val="00E95E1D"/>
    <w:rsid w:val="00EB1B09"/>
    <w:rsid w:val="00EC42A9"/>
    <w:rsid w:val="00EC478C"/>
    <w:rsid w:val="00EC5F0B"/>
    <w:rsid w:val="00ED0086"/>
    <w:rsid w:val="00ED182D"/>
    <w:rsid w:val="00EF0DC8"/>
    <w:rsid w:val="00EF1AEB"/>
    <w:rsid w:val="00EF32F4"/>
    <w:rsid w:val="00EF5CEE"/>
    <w:rsid w:val="00F021D1"/>
    <w:rsid w:val="00F35FC4"/>
    <w:rsid w:val="00F538AF"/>
    <w:rsid w:val="00F65894"/>
    <w:rsid w:val="00F76E83"/>
    <w:rsid w:val="00F8138F"/>
    <w:rsid w:val="00F817CD"/>
    <w:rsid w:val="00F94B3E"/>
    <w:rsid w:val="00F97946"/>
    <w:rsid w:val="00FA32E5"/>
    <w:rsid w:val="00FB0256"/>
    <w:rsid w:val="00FB5847"/>
    <w:rsid w:val="00FB6238"/>
    <w:rsid w:val="00FC11C6"/>
    <w:rsid w:val="00FC23E8"/>
    <w:rsid w:val="00FD0C06"/>
    <w:rsid w:val="00FE20EB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F0CB"/>
  <w15:chartTrackingRefBased/>
  <w15:docId w15:val="{8454B8A7-B324-41C0-B773-1DE1BC07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1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415262647@qq.com</dc:creator>
  <cp:keywords/>
  <dc:description/>
  <cp:lastModifiedBy>415262647@qq.com</cp:lastModifiedBy>
  <cp:revision>1</cp:revision>
  <dcterms:created xsi:type="dcterms:W3CDTF">2019-02-22T09:04:00Z</dcterms:created>
  <dcterms:modified xsi:type="dcterms:W3CDTF">2019-02-22T09:07:00Z</dcterms:modified>
</cp:coreProperties>
</file>