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2C" w:rsidRDefault="00BE4B28">
      <w:pPr>
        <w:rPr>
          <w:rFonts w:ascii="Microsoft YaHei UI" w:eastAsia="Microsoft YaHei UI" w:hAnsi="Microsoft YaHei UI"/>
          <w:color w:val="333333"/>
          <w:spacing w:val="7"/>
          <w:sz w:val="33"/>
          <w:szCs w:val="33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33"/>
          <w:szCs w:val="33"/>
        </w:rPr>
        <w:t>小强谈尿素(三) |尿素的贸易、定价及仓储</w:t>
      </w:r>
    </w:p>
    <w:p w:rsidR="00BE4B28" w:rsidRDefault="00BE4B28">
      <w:pPr>
        <w:rPr>
          <w:rFonts w:ascii="Microsoft YaHei UI" w:eastAsia="Microsoft YaHei UI" w:hAnsi="Microsoft YaHei UI"/>
          <w:color w:val="333333"/>
          <w:spacing w:val="7"/>
          <w:sz w:val="33"/>
          <w:szCs w:val="33"/>
        </w:rPr>
      </w:pP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化工品的贸易流通和定价环节是最为复杂的，同时很多时候也是影响价格的关键因素。例如运输存在瓶颈，进出口套利空间和跨区域套利空间。本周我们就来了解一下，尿素的国内外贸易、仓储及定价模式。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E4B28" w:rsidRPr="00BE4B28" w:rsidRDefault="00BE4B28" w:rsidP="00BE4B28">
      <w:pPr>
        <w:pStyle w:val="a3"/>
        <w:spacing w:before="0" w:beforeAutospacing="0" w:after="0" w:afterAutospacing="0"/>
        <w:rPr>
          <w:rFonts w:hint="eastAsia"/>
          <w:sz w:val="27"/>
          <w:szCs w:val="27"/>
        </w:rPr>
      </w:pPr>
      <w:r>
        <w:rPr>
          <w:rStyle w:val="a4"/>
        </w:rPr>
        <w:t>尿素的贸易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1.</w:t>
      </w: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尿素的国际贸易情况</w:t>
      </w:r>
      <w:r>
        <w:rPr>
          <w:rFonts w:ascii="&amp;quot" w:hAnsi="&amp;quot"/>
          <w:color w:val="333333"/>
          <w:spacing w:val="7"/>
          <w:sz w:val="26"/>
          <w:szCs w:val="26"/>
        </w:rPr>
        <w:t> 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5FEDA17E" wp14:editId="4AC8561C">
            <wp:extent cx="4739640" cy="3121741"/>
            <wp:effectExtent l="0" t="0" r="3810" b="2540"/>
            <wp:docPr id="1" name="图片 1" descr="https://mmbiz.qpic.cn/mmbiz_jpg/ib8PiaWBFh89DQIUfhIzxfdEkXiaIiaTjJxia6jA9sgd3AovrIIbxHmjSDskkzKytib0d3ys6p90GkbEappiaI8Y5USrQ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ib8PiaWBFh89DQIUfhIzxfdEkXiaIiaTjJxia6jA9sgd3AovrIIbxHmjSDskkzKytib0d3ys6p90GkbEappiaI8Y5USrQ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656" cy="313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尿素是重要的农资产品，每年的贸易量非常大。</w:t>
      </w:r>
      <w:r>
        <w:rPr>
          <w:rFonts w:ascii="&amp;quot" w:hAnsi="&amp;quot"/>
          <w:color w:val="333333"/>
          <w:spacing w:val="7"/>
          <w:sz w:val="26"/>
          <w:szCs w:val="26"/>
        </w:rPr>
        <w:t>2016</w:t>
      </w:r>
      <w:r>
        <w:rPr>
          <w:rFonts w:ascii="&amp;quot" w:hAnsi="&amp;quot"/>
          <w:color w:val="333333"/>
          <w:spacing w:val="7"/>
          <w:sz w:val="26"/>
          <w:szCs w:val="26"/>
        </w:rPr>
        <w:t>年，全球尿素的贸易量达到</w:t>
      </w:r>
      <w:r>
        <w:rPr>
          <w:rFonts w:ascii="&amp;quot" w:hAnsi="&amp;quot"/>
          <w:color w:val="333333"/>
          <w:spacing w:val="7"/>
          <w:sz w:val="26"/>
          <w:szCs w:val="26"/>
        </w:rPr>
        <w:t>5035.8</w:t>
      </w:r>
      <w:r>
        <w:rPr>
          <w:rFonts w:ascii="&amp;quot" w:hAnsi="&amp;quot"/>
          <w:color w:val="333333"/>
          <w:spacing w:val="7"/>
          <w:sz w:val="26"/>
          <w:szCs w:val="26"/>
        </w:rPr>
        <w:t>万吨。东亚、西亚、东欧作为尿素的主要生产区域，同时也是全球主要的尿素输出地。这其中，西亚的年净出口量达到</w:t>
      </w:r>
      <w:r>
        <w:rPr>
          <w:rFonts w:ascii="&amp;quot" w:hAnsi="&amp;quot"/>
          <w:color w:val="333333"/>
          <w:spacing w:val="7"/>
          <w:sz w:val="26"/>
          <w:szCs w:val="26"/>
        </w:rPr>
        <w:t>1655.99</w:t>
      </w:r>
      <w:r>
        <w:rPr>
          <w:rFonts w:ascii="&amp;quot" w:hAnsi="&amp;quot"/>
          <w:color w:val="333333"/>
          <w:spacing w:val="7"/>
          <w:sz w:val="26"/>
          <w:szCs w:val="26"/>
        </w:rPr>
        <w:t>万吨，这是因为西亚地区虽然产量较高，但是农业并不发达；东亚虽然消费量大，但是拥有全球</w:t>
      </w:r>
      <w:r>
        <w:rPr>
          <w:rFonts w:ascii="&amp;quot" w:hAnsi="&amp;quot"/>
          <w:color w:val="333333"/>
          <w:spacing w:val="7"/>
          <w:sz w:val="26"/>
          <w:szCs w:val="26"/>
        </w:rPr>
        <w:t>41%</w:t>
      </w:r>
      <w:r>
        <w:rPr>
          <w:rFonts w:ascii="&amp;quot" w:hAnsi="&amp;quot"/>
          <w:color w:val="333333"/>
          <w:spacing w:val="7"/>
          <w:sz w:val="26"/>
          <w:szCs w:val="26"/>
        </w:rPr>
        <w:t>的产能，因此整体还是呈现供大于求的局面，在这种情况下，东亚的进出口量达到</w:t>
      </w:r>
      <w:r>
        <w:rPr>
          <w:rFonts w:ascii="&amp;quot" w:hAnsi="&amp;quot"/>
          <w:color w:val="333333"/>
          <w:spacing w:val="7"/>
          <w:sz w:val="26"/>
          <w:szCs w:val="26"/>
        </w:rPr>
        <w:t>433.75</w:t>
      </w:r>
      <w:r>
        <w:rPr>
          <w:rFonts w:ascii="&amp;quot" w:hAnsi="&amp;quot"/>
          <w:color w:val="333333"/>
          <w:spacing w:val="7"/>
          <w:sz w:val="26"/>
          <w:szCs w:val="26"/>
        </w:rPr>
        <w:t>万吨。至于非洲，由于经济落后，对于尿素的需求量有限，因此</w:t>
      </w:r>
      <w:r>
        <w:rPr>
          <w:rFonts w:ascii="&amp;quot" w:hAnsi="&amp;quot"/>
          <w:color w:val="333333"/>
          <w:spacing w:val="7"/>
          <w:sz w:val="26"/>
          <w:szCs w:val="26"/>
        </w:rPr>
        <w:t>2016</w:t>
      </w:r>
      <w:r>
        <w:rPr>
          <w:rFonts w:ascii="&amp;quot" w:hAnsi="&amp;quot"/>
          <w:color w:val="333333"/>
          <w:spacing w:val="7"/>
          <w:sz w:val="26"/>
          <w:szCs w:val="26"/>
        </w:rPr>
        <w:t>年能出口</w:t>
      </w:r>
      <w:r>
        <w:rPr>
          <w:rFonts w:ascii="&amp;quot" w:hAnsi="&amp;quot"/>
          <w:color w:val="333333"/>
          <w:spacing w:val="7"/>
          <w:sz w:val="26"/>
          <w:szCs w:val="26"/>
        </w:rPr>
        <w:lastRenderedPageBreak/>
        <w:t>275.69</w:t>
      </w:r>
      <w:r>
        <w:rPr>
          <w:rFonts w:ascii="&amp;quot" w:hAnsi="&amp;quot"/>
          <w:color w:val="333333"/>
          <w:spacing w:val="7"/>
          <w:sz w:val="26"/>
          <w:szCs w:val="26"/>
        </w:rPr>
        <w:t>万吨的尿素。尿素的净进口地区主要是南亚、拉美这种人口稠密，农业占经济比重较大，需要大量使用尿素的新兴市场地区和北美、西欧这种发达地区。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2.</w:t>
      </w: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国内尿素进出口情况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3A593FCE" wp14:editId="49742F9F">
            <wp:extent cx="5631180" cy="3715573"/>
            <wp:effectExtent l="0" t="0" r="7620" b="0"/>
            <wp:docPr id="2" name="图片 2" descr="https://mmbiz.qpic.cn/mmbiz_jpg/ib8PiaWBFh89DQIUfhIzxfdEkXiaIiaTjJxiaUpXF8enruMlkK5Ua3MJlcdNibtrH2FriafZmnT2SeqmwEnVl3DeQibFia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ib8PiaWBFh89DQIUfhIzxfdEkXiaIiaTjJxiaUpXF8enruMlkK5Ua3MJlcdNibtrH2FriafZmnT2SeqmwEnVl3DeQibFia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141" cy="37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pacing w:val="7"/>
          <w:sz w:val="26"/>
          <w:szCs w:val="26"/>
        </w:rPr>
        <w:t>1995-1997</w:t>
      </w:r>
      <w:r>
        <w:rPr>
          <w:rFonts w:ascii="&amp;quot" w:hAnsi="&amp;quot"/>
          <w:color w:val="333333"/>
          <w:spacing w:val="7"/>
          <w:sz w:val="26"/>
          <w:szCs w:val="26"/>
        </w:rPr>
        <w:t>年，我国的尿素年进口量维持在</w:t>
      </w:r>
      <w:r>
        <w:rPr>
          <w:rFonts w:ascii="&amp;quot" w:hAnsi="&amp;quot"/>
          <w:color w:val="333333"/>
          <w:spacing w:val="7"/>
          <w:sz w:val="26"/>
          <w:szCs w:val="26"/>
        </w:rPr>
        <w:t>300-700</w:t>
      </w:r>
      <w:r>
        <w:rPr>
          <w:rFonts w:ascii="&amp;quot" w:hAnsi="&amp;quot"/>
          <w:color w:val="333333"/>
          <w:spacing w:val="7"/>
          <w:sz w:val="26"/>
          <w:szCs w:val="26"/>
        </w:rPr>
        <w:t>万吨</w:t>
      </w:r>
      <w:r>
        <w:rPr>
          <w:rFonts w:ascii="&amp;quot" w:hAnsi="&amp;quot"/>
          <w:color w:val="333333"/>
          <w:spacing w:val="7"/>
          <w:sz w:val="26"/>
          <w:szCs w:val="26"/>
        </w:rPr>
        <w:t>/</w:t>
      </w:r>
      <w:r>
        <w:rPr>
          <w:rFonts w:ascii="&amp;quot" w:hAnsi="&amp;quot"/>
          <w:color w:val="333333"/>
          <w:spacing w:val="7"/>
          <w:sz w:val="26"/>
          <w:szCs w:val="26"/>
        </w:rPr>
        <w:t>年的水平，占国内消费总量的比重较大（当时的年产量没有具体数据，作为对比</w:t>
      </w:r>
      <w:r>
        <w:rPr>
          <w:rFonts w:ascii="&amp;quot" w:hAnsi="&amp;quot"/>
          <w:color w:val="333333"/>
          <w:spacing w:val="7"/>
          <w:sz w:val="26"/>
          <w:szCs w:val="26"/>
        </w:rPr>
        <w:t>2001</w:t>
      </w:r>
      <w:r>
        <w:rPr>
          <w:rFonts w:ascii="&amp;quot" w:hAnsi="&amp;quot"/>
          <w:color w:val="333333"/>
          <w:spacing w:val="7"/>
          <w:sz w:val="26"/>
          <w:szCs w:val="26"/>
        </w:rPr>
        <w:t>年国内的尿素产量为</w:t>
      </w:r>
      <w:r>
        <w:rPr>
          <w:rFonts w:ascii="&amp;quot" w:hAnsi="&amp;quot"/>
          <w:color w:val="333333"/>
          <w:spacing w:val="7"/>
          <w:sz w:val="26"/>
          <w:szCs w:val="26"/>
        </w:rPr>
        <w:t>3163</w:t>
      </w:r>
      <w:r>
        <w:rPr>
          <w:rFonts w:ascii="&amp;quot" w:hAnsi="&amp;quot"/>
          <w:color w:val="333333"/>
          <w:spacing w:val="7"/>
          <w:sz w:val="26"/>
          <w:szCs w:val="26"/>
        </w:rPr>
        <w:t>万吨</w:t>
      </w:r>
      <w:r>
        <w:rPr>
          <w:rFonts w:ascii="&amp;quot" w:hAnsi="&amp;quot"/>
          <w:color w:val="333333"/>
          <w:spacing w:val="7"/>
          <w:sz w:val="26"/>
          <w:szCs w:val="26"/>
        </w:rPr>
        <w:t>/</w:t>
      </w:r>
      <w:r>
        <w:rPr>
          <w:rFonts w:ascii="&amp;quot" w:hAnsi="&amp;quot"/>
          <w:color w:val="333333"/>
          <w:spacing w:val="7"/>
          <w:sz w:val="26"/>
          <w:szCs w:val="26"/>
        </w:rPr>
        <w:t>年，而九十年代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末期是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我国化工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品消费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高速增长的时期，由此可知当时进口占国内的比重之大），但是随着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价美物廉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的进口不断涌入国内市场，国内尿素价格处于低位，不利于国内尿素企业的发展。因此，在</w:t>
      </w:r>
      <w:r>
        <w:rPr>
          <w:rFonts w:ascii="&amp;quot" w:hAnsi="&amp;quot"/>
          <w:color w:val="333333"/>
          <w:spacing w:val="7"/>
          <w:sz w:val="26"/>
          <w:szCs w:val="26"/>
        </w:rPr>
        <w:t>1998</w:t>
      </w:r>
      <w:r>
        <w:rPr>
          <w:rFonts w:ascii="&amp;quot" w:hAnsi="&amp;quot"/>
          <w:color w:val="333333"/>
          <w:spacing w:val="7"/>
          <w:sz w:val="26"/>
          <w:szCs w:val="26"/>
        </w:rPr>
        <w:t>年左右，国内开始禁止尿素进口，国内的尿素进口量基本上趋紧于零。</w:t>
      </w:r>
      <w:r>
        <w:rPr>
          <w:rFonts w:ascii="&amp;quot" w:hAnsi="&amp;quot"/>
          <w:color w:val="333333"/>
          <w:spacing w:val="7"/>
          <w:sz w:val="26"/>
          <w:szCs w:val="26"/>
        </w:rPr>
        <w:t>2001</w:t>
      </w:r>
      <w:r>
        <w:rPr>
          <w:rFonts w:ascii="&amp;quot" w:hAnsi="&amp;quot"/>
          <w:color w:val="333333"/>
          <w:spacing w:val="7"/>
          <w:sz w:val="26"/>
          <w:szCs w:val="26"/>
        </w:rPr>
        <w:t>年，中国正式加入世界贸易组织（</w:t>
      </w:r>
      <w:r>
        <w:rPr>
          <w:rFonts w:ascii="&amp;quot" w:hAnsi="&amp;quot"/>
          <w:color w:val="333333"/>
          <w:spacing w:val="7"/>
          <w:sz w:val="26"/>
          <w:szCs w:val="26"/>
        </w:rPr>
        <w:t>WTO</w:t>
      </w:r>
      <w:r>
        <w:rPr>
          <w:rFonts w:ascii="&amp;quot" w:hAnsi="&amp;quot"/>
          <w:color w:val="333333"/>
          <w:spacing w:val="7"/>
          <w:sz w:val="26"/>
          <w:szCs w:val="26"/>
        </w:rPr>
        <w:t>）。为了向全球开放国内市场，国内逐步放开尿素的进</w:t>
      </w:r>
      <w:r>
        <w:rPr>
          <w:rFonts w:ascii="&amp;quot" w:hAnsi="&amp;quot"/>
          <w:color w:val="333333"/>
          <w:spacing w:val="7"/>
          <w:sz w:val="26"/>
          <w:szCs w:val="26"/>
        </w:rPr>
        <w:lastRenderedPageBreak/>
        <w:t>口限制，在</w:t>
      </w:r>
      <w:r>
        <w:rPr>
          <w:rFonts w:ascii="&amp;quot" w:hAnsi="&amp;quot"/>
          <w:color w:val="333333"/>
          <w:spacing w:val="7"/>
          <w:sz w:val="26"/>
          <w:szCs w:val="26"/>
        </w:rPr>
        <w:t>2002</w:t>
      </w:r>
      <w:r>
        <w:rPr>
          <w:rFonts w:ascii="&amp;quot" w:hAnsi="&amp;quot"/>
          <w:color w:val="333333"/>
          <w:spacing w:val="7"/>
          <w:sz w:val="26"/>
          <w:szCs w:val="26"/>
        </w:rPr>
        <w:t>年向市场发放</w:t>
      </w:r>
      <w:r>
        <w:rPr>
          <w:rFonts w:ascii="&amp;quot" w:hAnsi="&amp;quot"/>
          <w:color w:val="333333"/>
          <w:spacing w:val="7"/>
          <w:sz w:val="26"/>
          <w:szCs w:val="26"/>
        </w:rPr>
        <w:t>130</w:t>
      </w:r>
      <w:r>
        <w:rPr>
          <w:rFonts w:ascii="&amp;quot" w:hAnsi="&amp;quot"/>
          <w:color w:val="333333"/>
          <w:spacing w:val="7"/>
          <w:sz w:val="26"/>
          <w:szCs w:val="26"/>
        </w:rPr>
        <w:t>万吨的尿素进口配额，并且在之后四年每年上升</w:t>
      </w:r>
      <w:r>
        <w:rPr>
          <w:rFonts w:ascii="&amp;quot" w:hAnsi="&amp;quot"/>
          <w:color w:val="333333"/>
          <w:spacing w:val="7"/>
          <w:sz w:val="26"/>
          <w:szCs w:val="26"/>
        </w:rPr>
        <w:t>50</w:t>
      </w:r>
      <w:r>
        <w:rPr>
          <w:rFonts w:ascii="&amp;quot" w:hAnsi="&amp;quot"/>
          <w:color w:val="333333"/>
          <w:spacing w:val="7"/>
          <w:sz w:val="26"/>
          <w:szCs w:val="26"/>
        </w:rPr>
        <w:t>万吨。截止</w:t>
      </w:r>
      <w:r>
        <w:rPr>
          <w:rFonts w:ascii="&amp;quot" w:hAnsi="&amp;quot"/>
          <w:color w:val="333333"/>
          <w:spacing w:val="7"/>
          <w:sz w:val="26"/>
          <w:szCs w:val="26"/>
        </w:rPr>
        <w:t>2006</w:t>
      </w:r>
      <w:r>
        <w:rPr>
          <w:rFonts w:ascii="&amp;quot" w:hAnsi="&amp;quot"/>
          <w:color w:val="333333"/>
          <w:spacing w:val="7"/>
          <w:sz w:val="26"/>
          <w:szCs w:val="26"/>
        </w:rPr>
        <w:t>年，国内的尿素进口配额为</w:t>
      </w:r>
      <w:r>
        <w:rPr>
          <w:rFonts w:ascii="&amp;quot" w:hAnsi="&amp;quot"/>
          <w:color w:val="333333"/>
          <w:spacing w:val="7"/>
          <w:sz w:val="26"/>
          <w:szCs w:val="26"/>
        </w:rPr>
        <w:t>330</w:t>
      </w:r>
      <w:r>
        <w:rPr>
          <w:rFonts w:ascii="&amp;quot" w:hAnsi="&amp;quot"/>
          <w:color w:val="333333"/>
          <w:spacing w:val="7"/>
          <w:sz w:val="26"/>
          <w:szCs w:val="26"/>
        </w:rPr>
        <w:t>万吨</w:t>
      </w:r>
      <w:r>
        <w:rPr>
          <w:rFonts w:ascii="&amp;quot" w:hAnsi="&amp;quot"/>
          <w:color w:val="333333"/>
          <w:spacing w:val="7"/>
          <w:sz w:val="26"/>
          <w:szCs w:val="26"/>
        </w:rPr>
        <w:t>/</w:t>
      </w:r>
      <w:r>
        <w:rPr>
          <w:rFonts w:ascii="&amp;quot" w:hAnsi="&amp;quot"/>
          <w:color w:val="333333"/>
          <w:spacing w:val="7"/>
          <w:sz w:val="26"/>
          <w:szCs w:val="26"/>
        </w:rPr>
        <w:t>年，其中国营贸易商配额为</w:t>
      </w:r>
      <w:r>
        <w:rPr>
          <w:rFonts w:ascii="&amp;quot" w:hAnsi="&amp;quot"/>
          <w:color w:val="333333"/>
          <w:spacing w:val="7"/>
          <w:sz w:val="26"/>
          <w:szCs w:val="26"/>
        </w:rPr>
        <w:t>297</w:t>
      </w:r>
      <w:r>
        <w:rPr>
          <w:rFonts w:ascii="&amp;quot" w:hAnsi="&amp;quot"/>
          <w:color w:val="333333"/>
          <w:spacing w:val="7"/>
          <w:sz w:val="26"/>
          <w:szCs w:val="26"/>
        </w:rPr>
        <w:t>万吨</w:t>
      </w:r>
      <w:r>
        <w:rPr>
          <w:rFonts w:ascii="&amp;quot" w:hAnsi="&amp;quot"/>
          <w:color w:val="333333"/>
          <w:spacing w:val="7"/>
          <w:sz w:val="26"/>
          <w:szCs w:val="26"/>
        </w:rPr>
        <w:t>/</w:t>
      </w:r>
      <w:r>
        <w:rPr>
          <w:rFonts w:ascii="&amp;quot" w:hAnsi="&amp;quot"/>
          <w:color w:val="333333"/>
          <w:spacing w:val="7"/>
          <w:sz w:val="26"/>
          <w:szCs w:val="26"/>
        </w:rPr>
        <w:t>年，非国营贸易商进口配额为</w:t>
      </w:r>
      <w:r>
        <w:rPr>
          <w:rFonts w:ascii="&amp;quot" w:hAnsi="&amp;quot"/>
          <w:color w:val="333333"/>
          <w:spacing w:val="7"/>
          <w:sz w:val="26"/>
          <w:szCs w:val="26"/>
        </w:rPr>
        <w:t>33</w:t>
      </w:r>
      <w:r>
        <w:rPr>
          <w:rFonts w:ascii="&amp;quot" w:hAnsi="&amp;quot"/>
          <w:color w:val="333333"/>
          <w:spacing w:val="7"/>
          <w:sz w:val="26"/>
          <w:szCs w:val="26"/>
        </w:rPr>
        <w:t>万吨</w:t>
      </w:r>
      <w:r>
        <w:rPr>
          <w:rFonts w:ascii="&amp;quot" w:hAnsi="&amp;quot"/>
          <w:color w:val="333333"/>
          <w:spacing w:val="7"/>
          <w:sz w:val="26"/>
          <w:szCs w:val="26"/>
        </w:rPr>
        <w:t>/</w:t>
      </w:r>
      <w:r>
        <w:rPr>
          <w:rFonts w:ascii="&amp;quot" w:hAnsi="&amp;quot"/>
          <w:color w:val="333333"/>
          <w:spacing w:val="7"/>
          <w:sz w:val="26"/>
          <w:szCs w:val="26"/>
        </w:rPr>
        <w:t>年，这一配额沿用至今。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尿素配额申请方面，商务部规定，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年企业申请尿素进口配额的数量将以</w:t>
      </w:r>
      <w:r>
        <w:rPr>
          <w:rFonts w:ascii="&amp;quot" w:hAnsi="&amp;quot"/>
          <w:color w:val="333333"/>
          <w:spacing w:val="7"/>
          <w:sz w:val="26"/>
          <w:szCs w:val="26"/>
        </w:rPr>
        <w:t>2016</w:t>
      </w:r>
      <w:r>
        <w:rPr>
          <w:rFonts w:ascii="&amp;quot" w:hAnsi="&amp;quot"/>
          <w:color w:val="333333"/>
          <w:spacing w:val="7"/>
          <w:sz w:val="26"/>
          <w:szCs w:val="26"/>
        </w:rPr>
        <w:t>年其实进口配额数量作为依据。</w:t>
      </w:r>
      <w:r>
        <w:rPr>
          <w:rFonts w:ascii="&amp;quot" w:hAnsi="&amp;quot"/>
          <w:color w:val="333333"/>
          <w:spacing w:val="7"/>
          <w:sz w:val="26"/>
          <w:szCs w:val="26"/>
        </w:rPr>
        <w:t>2016</w:t>
      </w:r>
      <w:r>
        <w:rPr>
          <w:rFonts w:ascii="&amp;quot" w:hAnsi="&amp;quot"/>
          <w:color w:val="333333"/>
          <w:spacing w:val="7"/>
          <w:sz w:val="26"/>
          <w:szCs w:val="26"/>
        </w:rPr>
        <w:t>年核销率在</w:t>
      </w:r>
      <w:r>
        <w:rPr>
          <w:rFonts w:ascii="&amp;quot" w:hAnsi="&amp;quot"/>
          <w:color w:val="333333"/>
          <w:spacing w:val="7"/>
          <w:sz w:val="26"/>
          <w:szCs w:val="26"/>
        </w:rPr>
        <w:t>80%</w:t>
      </w:r>
      <w:r>
        <w:rPr>
          <w:rFonts w:ascii="&amp;quot" w:hAnsi="&amp;quot"/>
          <w:color w:val="333333"/>
          <w:spacing w:val="7"/>
          <w:sz w:val="26"/>
          <w:szCs w:val="26"/>
        </w:rPr>
        <w:t>以上的企业，上调</w:t>
      </w:r>
      <w:r>
        <w:rPr>
          <w:rFonts w:ascii="&amp;quot" w:hAnsi="&amp;quot"/>
          <w:color w:val="333333"/>
          <w:spacing w:val="7"/>
          <w:sz w:val="26"/>
          <w:szCs w:val="26"/>
        </w:rPr>
        <w:t>40%</w:t>
      </w:r>
      <w:r>
        <w:rPr>
          <w:rFonts w:ascii="&amp;quot" w:hAnsi="&amp;quot"/>
          <w:color w:val="333333"/>
          <w:spacing w:val="7"/>
          <w:sz w:val="26"/>
          <w:szCs w:val="26"/>
        </w:rPr>
        <w:t>；核销率在</w:t>
      </w:r>
      <w:r>
        <w:rPr>
          <w:rFonts w:ascii="&amp;quot" w:hAnsi="&amp;quot"/>
          <w:color w:val="333333"/>
          <w:spacing w:val="7"/>
          <w:sz w:val="26"/>
          <w:szCs w:val="26"/>
        </w:rPr>
        <w:t>50%-79%</w:t>
      </w:r>
      <w:r>
        <w:rPr>
          <w:rFonts w:ascii="&amp;quot" w:hAnsi="&amp;quot"/>
          <w:color w:val="333333"/>
          <w:spacing w:val="7"/>
          <w:sz w:val="26"/>
          <w:szCs w:val="26"/>
        </w:rPr>
        <w:t>的企业，上调</w:t>
      </w:r>
      <w:r>
        <w:rPr>
          <w:rFonts w:ascii="&amp;quot" w:hAnsi="&amp;quot"/>
          <w:color w:val="333333"/>
          <w:spacing w:val="7"/>
          <w:sz w:val="26"/>
          <w:szCs w:val="26"/>
        </w:rPr>
        <w:t>20%</w:t>
      </w:r>
      <w:r>
        <w:rPr>
          <w:rFonts w:ascii="&amp;quot" w:hAnsi="&amp;quot"/>
          <w:color w:val="333333"/>
          <w:spacing w:val="7"/>
          <w:sz w:val="26"/>
          <w:szCs w:val="26"/>
        </w:rPr>
        <w:t>；核销率在</w:t>
      </w:r>
      <w:r>
        <w:rPr>
          <w:rFonts w:ascii="&amp;quot" w:hAnsi="&amp;quot"/>
          <w:color w:val="333333"/>
          <w:spacing w:val="7"/>
          <w:sz w:val="26"/>
          <w:szCs w:val="26"/>
        </w:rPr>
        <w:t>25%-49%</w:t>
      </w:r>
      <w:r>
        <w:rPr>
          <w:rFonts w:ascii="&amp;quot" w:hAnsi="&amp;quot"/>
          <w:color w:val="333333"/>
          <w:spacing w:val="7"/>
          <w:sz w:val="26"/>
          <w:szCs w:val="26"/>
        </w:rPr>
        <w:t>的，维持配额不变；核销率在</w:t>
      </w:r>
      <w:r>
        <w:rPr>
          <w:rFonts w:ascii="&amp;quot" w:hAnsi="&amp;quot"/>
          <w:color w:val="333333"/>
          <w:spacing w:val="7"/>
          <w:sz w:val="26"/>
          <w:szCs w:val="26"/>
        </w:rPr>
        <w:t>25%</w:t>
      </w:r>
      <w:r>
        <w:rPr>
          <w:rFonts w:ascii="&amp;quot" w:hAnsi="&amp;quot"/>
          <w:color w:val="333333"/>
          <w:spacing w:val="7"/>
          <w:sz w:val="26"/>
          <w:szCs w:val="26"/>
        </w:rPr>
        <w:t>以下的，扣减</w:t>
      </w:r>
      <w:r>
        <w:rPr>
          <w:rFonts w:ascii="&amp;quot" w:hAnsi="&amp;quot"/>
          <w:color w:val="333333"/>
          <w:spacing w:val="7"/>
          <w:sz w:val="26"/>
          <w:szCs w:val="26"/>
        </w:rPr>
        <w:t>50%</w:t>
      </w:r>
      <w:r>
        <w:rPr>
          <w:rFonts w:ascii="&amp;quot" w:hAnsi="&amp;quot"/>
          <w:color w:val="333333"/>
          <w:spacing w:val="7"/>
          <w:sz w:val="26"/>
          <w:szCs w:val="26"/>
        </w:rPr>
        <w:t>的配额。</w:t>
      </w:r>
      <w:r>
        <w:rPr>
          <w:rFonts w:ascii="&amp;quot" w:hAnsi="&amp;quot"/>
          <w:color w:val="333333"/>
          <w:spacing w:val="7"/>
          <w:sz w:val="26"/>
          <w:szCs w:val="26"/>
        </w:rPr>
        <w:t>2016</w:t>
      </w:r>
      <w:r>
        <w:rPr>
          <w:rFonts w:ascii="&amp;quot" w:hAnsi="&amp;quot"/>
          <w:color w:val="333333"/>
          <w:spacing w:val="7"/>
          <w:sz w:val="26"/>
          <w:szCs w:val="26"/>
        </w:rPr>
        <w:t>年之前有业绩，但</w:t>
      </w:r>
      <w:r>
        <w:rPr>
          <w:rFonts w:ascii="&amp;quot" w:hAnsi="&amp;quot"/>
          <w:color w:val="333333"/>
          <w:spacing w:val="7"/>
          <w:sz w:val="26"/>
          <w:szCs w:val="26"/>
        </w:rPr>
        <w:t>2016</w:t>
      </w:r>
      <w:r>
        <w:rPr>
          <w:rFonts w:ascii="&amp;quot" w:hAnsi="&amp;quot"/>
          <w:color w:val="333333"/>
          <w:spacing w:val="7"/>
          <w:sz w:val="26"/>
          <w:szCs w:val="26"/>
        </w:rPr>
        <w:t>年没有申领化肥进口关税配额证明的企业，起始量维持不变；新申请企业起始关税配额</w:t>
      </w:r>
      <w:r>
        <w:rPr>
          <w:rFonts w:ascii="&amp;quot" w:hAnsi="&amp;quot"/>
          <w:color w:val="333333"/>
          <w:spacing w:val="7"/>
          <w:sz w:val="26"/>
          <w:szCs w:val="26"/>
        </w:rPr>
        <w:t>2000</w:t>
      </w:r>
      <w:r>
        <w:rPr>
          <w:rFonts w:ascii="&amp;quot" w:hAnsi="&amp;quot"/>
          <w:color w:val="333333"/>
          <w:spacing w:val="7"/>
          <w:sz w:val="26"/>
          <w:szCs w:val="26"/>
        </w:rPr>
        <w:t>吨。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年关税配额起始申领量最高不超过</w:t>
      </w:r>
      <w:r>
        <w:rPr>
          <w:rFonts w:ascii="&amp;quot" w:hAnsi="&amp;quot"/>
          <w:color w:val="333333"/>
          <w:spacing w:val="7"/>
          <w:sz w:val="26"/>
          <w:szCs w:val="26"/>
        </w:rPr>
        <w:t>50</w:t>
      </w:r>
      <w:r>
        <w:rPr>
          <w:rFonts w:ascii="&amp;quot" w:hAnsi="&amp;quot"/>
          <w:color w:val="333333"/>
          <w:spacing w:val="7"/>
          <w:sz w:val="26"/>
          <w:szCs w:val="26"/>
        </w:rPr>
        <w:t>万吨。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尿素进出口关税方面，我国尿素的进口和出口关税政策差异较大。尿素进口关税方面，我国的配额内和配额外的关税差别较大。目前配额内的尿素最惠国进口关税为</w:t>
      </w:r>
      <w:r>
        <w:rPr>
          <w:rFonts w:ascii="&amp;quot" w:hAnsi="&amp;quot"/>
          <w:color w:val="333333"/>
          <w:spacing w:val="7"/>
          <w:sz w:val="26"/>
          <w:szCs w:val="26"/>
        </w:rPr>
        <w:t>4%</w:t>
      </w:r>
      <w:r>
        <w:rPr>
          <w:rFonts w:ascii="&amp;quot" w:hAnsi="&amp;quot"/>
          <w:color w:val="333333"/>
          <w:spacing w:val="7"/>
          <w:sz w:val="26"/>
          <w:szCs w:val="26"/>
        </w:rPr>
        <w:t>，普通关税为</w:t>
      </w:r>
      <w:r>
        <w:rPr>
          <w:rFonts w:ascii="&amp;quot" w:hAnsi="&amp;quot"/>
          <w:color w:val="333333"/>
          <w:spacing w:val="7"/>
          <w:sz w:val="26"/>
          <w:szCs w:val="26"/>
        </w:rPr>
        <w:t>150%</w:t>
      </w:r>
      <w:r>
        <w:rPr>
          <w:rFonts w:ascii="&amp;quot" w:hAnsi="&amp;quot"/>
          <w:color w:val="333333"/>
          <w:spacing w:val="7"/>
          <w:sz w:val="26"/>
          <w:szCs w:val="26"/>
        </w:rPr>
        <w:t>；超出配额的尿素最惠国进口关税为</w:t>
      </w:r>
      <w:r>
        <w:rPr>
          <w:rFonts w:ascii="&amp;quot" w:hAnsi="&amp;quot"/>
          <w:color w:val="333333"/>
          <w:spacing w:val="7"/>
          <w:sz w:val="26"/>
          <w:szCs w:val="26"/>
        </w:rPr>
        <w:t>50%</w:t>
      </w:r>
      <w:r>
        <w:rPr>
          <w:rFonts w:ascii="&amp;quot" w:hAnsi="&amp;quot"/>
          <w:color w:val="333333"/>
          <w:spacing w:val="7"/>
          <w:sz w:val="26"/>
          <w:szCs w:val="26"/>
        </w:rPr>
        <w:t>，普通关税为</w:t>
      </w:r>
      <w:r>
        <w:rPr>
          <w:rFonts w:ascii="&amp;quot" w:hAnsi="&amp;quot"/>
          <w:color w:val="333333"/>
          <w:spacing w:val="7"/>
          <w:sz w:val="26"/>
          <w:szCs w:val="26"/>
        </w:rPr>
        <w:t>150%</w:t>
      </w:r>
      <w:r>
        <w:rPr>
          <w:rFonts w:ascii="&amp;quot" w:hAnsi="&amp;quot"/>
          <w:color w:val="333333"/>
          <w:spacing w:val="7"/>
          <w:sz w:val="26"/>
          <w:szCs w:val="26"/>
        </w:rPr>
        <w:t>。出口关税方面，</w:t>
      </w:r>
      <w:r>
        <w:rPr>
          <w:rFonts w:ascii="&amp;quot" w:hAnsi="&amp;quot"/>
          <w:color w:val="333333"/>
          <w:spacing w:val="7"/>
          <w:sz w:val="26"/>
          <w:szCs w:val="26"/>
        </w:rPr>
        <w:t>2015</w:t>
      </w:r>
      <w:r>
        <w:rPr>
          <w:rFonts w:ascii="&amp;quot" w:hAnsi="&amp;quot"/>
          <w:color w:val="333333"/>
          <w:spacing w:val="7"/>
          <w:sz w:val="26"/>
          <w:szCs w:val="26"/>
        </w:rPr>
        <w:t>年之前，我国对尿素的出口实行淡旺季差别税率，在旺季（每年对旺季的认定不同，但是基本上春、秋两季为农忙时期）对尿素出口征收较高关税（</w:t>
      </w:r>
      <w:r>
        <w:rPr>
          <w:rFonts w:ascii="&amp;quot" w:hAnsi="&amp;quot"/>
          <w:color w:val="333333"/>
          <w:spacing w:val="7"/>
          <w:sz w:val="26"/>
          <w:szCs w:val="26"/>
        </w:rPr>
        <w:t>2012</w:t>
      </w:r>
      <w:r>
        <w:rPr>
          <w:rFonts w:ascii="&amp;quot" w:hAnsi="&amp;quot"/>
          <w:color w:val="333333"/>
          <w:spacing w:val="7"/>
          <w:sz w:val="26"/>
          <w:szCs w:val="26"/>
        </w:rPr>
        <w:t>年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及之前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旺季征收</w:t>
      </w:r>
      <w:r>
        <w:rPr>
          <w:rFonts w:ascii="&amp;quot" w:hAnsi="&amp;quot"/>
          <w:color w:val="333333"/>
          <w:spacing w:val="7"/>
          <w:sz w:val="26"/>
          <w:szCs w:val="26"/>
        </w:rPr>
        <w:t>110%</w:t>
      </w:r>
      <w:r>
        <w:rPr>
          <w:rFonts w:ascii="&amp;quot" w:hAnsi="&amp;quot"/>
          <w:color w:val="333333"/>
          <w:spacing w:val="7"/>
          <w:sz w:val="26"/>
          <w:szCs w:val="26"/>
        </w:rPr>
        <w:t>的关税，之后比例逐渐下降）。但是随着国内尿素供应逐渐宽松，</w:t>
      </w:r>
      <w:r>
        <w:rPr>
          <w:rFonts w:ascii="&amp;quot" w:hAnsi="&amp;quot"/>
          <w:color w:val="333333"/>
          <w:spacing w:val="7"/>
          <w:sz w:val="26"/>
          <w:szCs w:val="26"/>
        </w:rPr>
        <w:t>2015</w:t>
      </w:r>
      <w:r>
        <w:rPr>
          <w:rFonts w:ascii="&amp;quot" w:hAnsi="&amp;quot"/>
          <w:color w:val="333333"/>
          <w:spacing w:val="7"/>
          <w:sz w:val="26"/>
          <w:szCs w:val="26"/>
        </w:rPr>
        <w:t>年之后国内对尿素出口征收无差别的</w:t>
      </w:r>
      <w:r>
        <w:rPr>
          <w:rFonts w:ascii="&amp;quot" w:hAnsi="&amp;quot"/>
          <w:color w:val="333333"/>
          <w:spacing w:val="7"/>
          <w:sz w:val="26"/>
          <w:szCs w:val="26"/>
        </w:rPr>
        <w:t>80</w:t>
      </w:r>
      <w:r>
        <w:rPr>
          <w:rFonts w:ascii="&amp;quot" w:hAnsi="&amp;quot"/>
          <w:color w:val="333333"/>
          <w:spacing w:val="7"/>
          <w:sz w:val="26"/>
          <w:szCs w:val="26"/>
        </w:rPr>
        <w:t>元</w:t>
      </w:r>
      <w:r>
        <w:rPr>
          <w:rFonts w:ascii="&amp;quot" w:hAnsi="&amp;quot"/>
          <w:color w:val="333333"/>
          <w:spacing w:val="7"/>
          <w:sz w:val="26"/>
          <w:szCs w:val="26"/>
        </w:rPr>
        <w:t>/</w:t>
      </w:r>
      <w:r>
        <w:rPr>
          <w:rFonts w:ascii="&amp;quot" w:hAnsi="&amp;quot"/>
          <w:color w:val="333333"/>
          <w:spacing w:val="7"/>
          <w:sz w:val="26"/>
          <w:szCs w:val="26"/>
        </w:rPr>
        <w:t>吨的关税，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年之后尿素出口不再征收关税。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lastRenderedPageBreak/>
        <w:t>由于国内的尿素产能大幅增加，供应充足，因此虽然</w:t>
      </w:r>
      <w:r>
        <w:rPr>
          <w:rFonts w:ascii="&amp;quot" w:hAnsi="&amp;quot"/>
          <w:color w:val="333333"/>
          <w:spacing w:val="7"/>
          <w:sz w:val="26"/>
          <w:szCs w:val="26"/>
        </w:rPr>
        <w:t>2002</w:t>
      </w:r>
      <w:r>
        <w:rPr>
          <w:rFonts w:ascii="&amp;quot" w:hAnsi="&amp;quot"/>
          <w:color w:val="333333"/>
          <w:spacing w:val="7"/>
          <w:sz w:val="26"/>
          <w:szCs w:val="26"/>
        </w:rPr>
        <w:t>年之后国内发放了尿素的进口配额，但是尿素的进口量仍然处于极低的水平，长期年进口量低于万吨的水平。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年，国内进口尿素</w:t>
      </w:r>
      <w:r>
        <w:rPr>
          <w:rFonts w:ascii="&amp;quot" w:hAnsi="&amp;quot"/>
          <w:color w:val="333333"/>
          <w:spacing w:val="7"/>
          <w:sz w:val="26"/>
          <w:szCs w:val="26"/>
        </w:rPr>
        <w:t>11.47</w:t>
      </w:r>
      <w:r>
        <w:rPr>
          <w:rFonts w:ascii="&amp;quot" w:hAnsi="&amp;quot"/>
          <w:color w:val="333333"/>
          <w:spacing w:val="7"/>
          <w:sz w:val="26"/>
          <w:szCs w:val="26"/>
        </w:rPr>
        <w:t>万吨，并且大部分为转口贸易，因此进口对国内尿素的供应影响基本上可以忽略不计。出口方面，</w:t>
      </w:r>
      <w:r>
        <w:rPr>
          <w:rFonts w:ascii="&amp;quot" w:hAnsi="&amp;quot"/>
          <w:color w:val="333333"/>
          <w:spacing w:val="7"/>
          <w:sz w:val="26"/>
          <w:szCs w:val="26"/>
        </w:rPr>
        <w:t>2015</w:t>
      </w:r>
      <w:r>
        <w:rPr>
          <w:rFonts w:ascii="&amp;quot" w:hAnsi="&amp;quot"/>
          <w:color w:val="333333"/>
          <w:spacing w:val="7"/>
          <w:sz w:val="26"/>
          <w:szCs w:val="26"/>
        </w:rPr>
        <w:t>年之前由于尿素出口执行淡旺季政策，因此国内的尿素出口存在较为明显的季节性规律。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2015</w:t>
      </w:r>
      <w:r>
        <w:rPr>
          <w:rFonts w:ascii="&amp;quot" w:hAnsi="&amp;quot"/>
          <w:color w:val="333333"/>
          <w:spacing w:val="7"/>
          <w:sz w:val="26"/>
          <w:szCs w:val="26"/>
        </w:rPr>
        <w:t>年之后，国内对尿素实行较低的无差异出口关税直至不受关税，尿素出口的季节性规律不在明显。不过，由于国际尿素的产能急剧上升，加之国内的价格偏高，因此国内的尿素出口并没有因为出口关税的下降而上升，而是呈现大幅下降的态势。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年，国内出口尿素</w:t>
      </w:r>
      <w:r>
        <w:rPr>
          <w:rFonts w:ascii="&amp;quot" w:hAnsi="&amp;quot"/>
          <w:color w:val="333333"/>
          <w:spacing w:val="7"/>
          <w:sz w:val="26"/>
          <w:szCs w:val="26"/>
        </w:rPr>
        <w:t>466.07</w:t>
      </w:r>
      <w:r>
        <w:rPr>
          <w:rFonts w:ascii="&amp;quot" w:hAnsi="&amp;quot"/>
          <w:color w:val="333333"/>
          <w:spacing w:val="7"/>
          <w:sz w:val="26"/>
          <w:szCs w:val="26"/>
        </w:rPr>
        <w:t>万吨，较</w:t>
      </w:r>
      <w:r>
        <w:rPr>
          <w:rFonts w:ascii="&amp;quot" w:hAnsi="&amp;quot"/>
          <w:color w:val="333333"/>
          <w:spacing w:val="7"/>
          <w:sz w:val="26"/>
          <w:szCs w:val="26"/>
        </w:rPr>
        <w:t>2014</w:t>
      </w:r>
      <w:r>
        <w:rPr>
          <w:rFonts w:ascii="&amp;quot" w:hAnsi="&amp;quot"/>
          <w:color w:val="333333"/>
          <w:spacing w:val="7"/>
          <w:sz w:val="26"/>
          <w:szCs w:val="26"/>
        </w:rPr>
        <w:t>年的高点下降</w:t>
      </w:r>
      <w:r>
        <w:rPr>
          <w:rFonts w:ascii="&amp;quot" w:hAnsi="&amp;quot"/>
          <w:color w:val="333333"/>
          <w:spacing w:val="7"/>
          <w:sz w:val="26"/>
          <w:szCs w:val="26"/>
        </w:rPr>
        <w:t>895.48</w:t>
      </w:r>
      <w:r>
        <w:rPr>
          <w:rFonts w:ascii="&amp;quot" w:hAnsi="&amp;quot"/>
          <w:color w:val="333333"/>
          <w:spacing w:val="7"/>
          <w:sz w:val="26"/>
          <w:szCs w:val="26"/>
        </w:rPr>
        <w:t>万吨，下降</w:t>
      </w:r>
      <w:r>
        <w:rPr>
          <w:rFonts w:ascii="&amp;quot" w:hAnsi="&amp;quot"/>
          <w:color w:val="333333"/>
          <w:spacing w:val="7"/>
          <w:sz w:val="26"/>
          <w:szCs w:val="26"/>
        </w:rPr>
        <w:t>65.77%</w:t>
      </w:r>
      <w:r>
        <w:rPr>
          <w:rFonts w:ascii="&amp;quot" w:hAnsi="&amp;quot"/>
          <w:color w:val="333333"/>
          <w:spacing w:val="7"/>
          <w:sz w:val="26"/>
          <w:szCs w:val="26"/>
        </w:rPr>
        <w:t>。</w:t>
      </w:r>
      <w:r>
        <w:rPr>
          <w:rFonts w:ascii="&amp;quot" w:hAnsi="&amp;quot"/>
          <w:color w:val="333333"/>
          <w:spacing w:val="7"/>
          <w:sz w:val="26"/>
          <w:szCs w:val="26"/>
        </w:rPr>
        <w:t>2018</w:t>
      </w:r>
      <w:r>
        <w:rPr>
          <w:rFonts w:ascii="&amp;quot" w:hAnsi="&amp;quot"/>
          <w:color w:val="333333"/>
          <w:spacing w:val="7"/>
          <w:sz w:val="26"/>
          <w:szCs w:val="26"/>
        </w:rPr>
        <w:t>年</w:t>
      </w:r>
      <w:r>
        <w:rPr>
          <w:rFonts w:ascii="&amp;quot" w:hAnsi="&amp;quot"/>
          <w:color w:val="333333"/>
          <w:spacing w:val="7"/>
          <w:sz w:val="26"/>
          <w:szCs w:val="26"/>
        </w:rPr>
        <w:t>1-7</w:t>
      </w:r>
      <w:r>
        <w:rPr>
          <w:rFonts w:ascii="&amp;quot" w:hAnsi="&amp;quot"/>
          <w:color w:val="333333"/>
          <w:spacing w:val="7"/>
          <w:sz w:val="26"/>
          <w:szCs w:val="26"/>
        </w:rPr>
        <w:t>月，国内出口尿素</w:t>
      </w:r>
      <w:r>
        <w:rPr>
          <w:rFonts w:ascii="&amp;quot" w:hAnsi="&amp;quot"/>
          <w:color w:val="333333"/>
          <w:spacing w:val="7"/>
          <w:sz w:val="26"/>
          <w:szCs w:val="26"/>
        </w:rPr>
        <w:t>81</w:t>
      </w:r>
      <w:r>
        <w:rPr>
          <w:rFonts w:ascii="&amp;quot" w:hAnsi="&amp;quot"/>
          <w:color w:val="333333"/>
          <w:spacing w:val="7"/>
          <w:sz w:val="26"/>
          <w:szCs w:val="26"/>
        </w:rPr>
        <w:t>万吨，较去年同期下降</w:t>
      </w:r>
      <w:r>
        <w:rPr>
          <w:rFonts w:ascii="&amp;quot" w:hAnsi="&amp;quot"/>
          <w:color w:val="333333"/>
          <w:spacing w:val="7"/>
          <w:sz w:val="26"/>
          <w:szCs w:val="26"/>
        </w:rPr>
        <w:t>228.07</w:t>
      </w:r>
      <w:r>
        <w:rPr>
          <w:rFonts w:ascii="&amp;quot" w:hAnsi="&amp;quot"/>
          <w:color w:val="333333"/>
          <w:spacing w:val="7"/>
          <w:sz w:val="26"/>
          <w:szCs w:val="26"/>
        </w:rPr>
        <w:t>万吨，下降</w:t>
      </w:r>
      <w:r>
        <w:rPr>
          <w:rFonts w:ascii="&amp;quot" w:hAnsi="&amp;quot"/>
          <w:color w:val="333333"/>
          <w:spacing w:val="7"/>
          <w:sz w:val="26"/>
          <w:szCs w:val="26"/>
        </w:rPr>
        <w:t>73.79%</w:t>
      </w:r>
      <w:r>
        <w:rPr>
          <w:rFonts w:ascii="&amp;quot" w:hAnsi="&amp;quot"/>
          <w:color w:val="333333"/>
          <w:spacing w:val="7"/>
          <w:sz w:val="26"/>
          <w:szCs w:val="26"/>
        </w:rPr>
        <w:t>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3.</w:t>
      </w: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尿素的国内贸易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2CAAD468" wp14:editId="7F9A9D08">
            <wp:extent cx="4579620" cy="2989825"/>
            <wp:effectExtent l="0" t="0" r="0" b="1270"/>
            <wp:docPr id="4" name="图片 4" descr="https://mmbiz.qpic.cn/mmbiz_jpg/ib8PiaWBFh89DQIUfhIzxfdEkXiaIiaTjJxiaaPLucicQ450dWqs6E24525TgoYhBMBqvLrJic1x69kCX4CymTgC4y6P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jpg/ib8PiaWBFh89DQIUfhIzxfdEkXiaIiaTjJxiaaPLucicQ450dWqs6E24525TgoYhBMBqvLrJic1x69kCX4CymTgC4y6P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606" cy="300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lastRenderedPageBreak/>
        <w:t>为了弄清国内的尿素贸易流向，首先我们要先了解一下国内的尿素生产分布情况。国内的尿素生产主要集中在北方，具体分布来看以华北地区和西北地区为国内尿素的主要产区。以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</w:t>
      </w:r>
      <w:r>
        <w:rPr>
          <w:rFonts w:ascii="&amp;quot" w:hAnsi="&amp;quot"/>
          <w:color w:val="333333"/>
          <w:spacing w:val="7"/>
          <w:sz w:val="26"/>
          <w:szCs w:val="26"/>
        </w:rPr>
        <w:t>3-12</w:t>
      </w:r>
      <w:r>
        <w:rPr>
          <w:rFonts w:ascii="&amp;quot" w:hAnsi="&amp;quot"/>
          <w:color w:val="333333"/>
          <w:spacing w:val="7"/>
          <w:sz w:val="26"/>
          <w:szCs w:val="26"/>
        </w:rPr>
        <w:t>月的数据来看，国内尿素生产主要集中在河南、山西、山东、内蒙古、新疆和河北</w:t>
      </w:r>
      <w:r>
        <w:rPr>
          <w:rFonts w:ascii="&amp;quot" w:hAnsi="&amp;quot"/>
          <w:color w:val="333333"/>
          <w:spacing w:val="7"/>
          <w:sz w:val="26"/>
          <w:szCs w:val="26"/>
        </w:rPr>
        <w:t>6</w:t>
      </w:r>
      <w:r>
        <w:rPr>
          <w:rFonts w:ascii="&amp;quot" w:hAnsi="&amp;quot"/>
          <w:color w:val="333333"/>
          <w:spacing w:val="7"/>
          <w:sz w:val="26"/>
          <w:szCs w:val="26"/>
        </w:rPr>
        <w:t>个省区，上述省区的尿素产量占国内总产量的</w:t>
      </w:r>
      <w:r>
        <w:rPr>
          <w:rFonts w:ascii="&amp;quot" w:hAnsi="&amp;quot"/>
          <w:color w:val="333333"/>
          <w:spacing w:val="7"/>
          <w:sz w:val="26"/>
          <w:szCs w:val="26"/>
        </w:rPr>
        <w:t>63%</w:t>
      </w:r>
      <w:r>
        <w:rPr>
          <w:rFonts w:ascii="&amp;quot" w:hAnsi="&amp;quot"/>
          <w:color w:val="333333"/>
          <w:spacing w:val="7"/>
          <w:sz w:val="26"/>
          <w:szCs w:val="26"/>
        </w:rPr>
        <w:t>以上。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226654FF" wp14:editId="1C44F100">
            <wp:extent cx="5044440" cy="3069748"/>
            <wp:effectExtent l="0" t="0" r="3810" b="0"/>
            <wp:docPr id="7" name="图片 7" descr="https://mmbiz.qpic.cn/mmbiz_jpg/ib8PiaWBFh89DQIUfhIzxfdEkXiaIiaTjJxiaK1qAmQQogyDeiaktTQvY7ric5yfNm8rBkK0icq387RZfXDpA0nt8RmgeQ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jpg/ib8PiaWBFh89DQIUfhIzxfdEkXiaIiaTjJxiaK1qAmQQogyDeiaktTQvY7ric5yfNm8rBkK0icq387RZfXDpA0nt8RmgeQ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138" cy="307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西北地区是我国的尿素主产区，但是并不是我国的农业大省，因此当地的尿素消化量相对有限，成为了国内尿素的主要输出地区。华北地区尿素产量较大，但是消耗量也大，因此在自给的同时，部分外销。华东、西南部分地区农业较为发达，对尿素的需求量较大，因此其产能只能解决需求的一部分，需要部分外省的货源弥补供应缺口。东北、华南地区是我国农业较为发达的地区，需要大量使用尿素，但是相应的尿素的产量较少，因此是尿素的主要输入地。具体的贸易流向来看，内蒙古由于运费及成本的优势，近些年已经逐渐取代河北、山东、河南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等省成为了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lastRenderedPageBreak/>
        <w:t>东北尿素的主要供给地。华北地区的尿素主要流入华东、华中和华南地区。新疆的尿素由于运距较远，因此主要辐射西北、西南地区。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运输方式上来看，国内的尿素铁运、汽运、水运兼而有之。其中，铁路运输是我国尿素运输的主要方式，占国内贸易量的</w:t>
      </w:r>
      <w:r>
        <w:rPr>
          <w:rFonts w:ascii="&amp;quot" w:hAnsi="&amp;quot"/>
          <w:color w:val="333333"/>
          <w:spacing w:val="7"/>
          <w:sz w:val="26"/>
          <w:szCs w:val="26"/>
        </w:rPr>
        <w:t>50%</w:t>
      </w:r>
      <w:r>
        <w:rPr>
          <w:rFonts w:ascii="&amp;quot" w:hAnsi="&amp;quot"/>
          <w:color w:val="333333"/>
          <w:spacing w:val="7"/>
          <w:sz w:val="26"/>
          <w:szCs w:val="26"/>
        </w:rPr>
        <w:t>以上；汽运紧随其后，占比在</w:t>
      </w:r>
      <w:r>
        <w:rPr>
          <w:rFonts w:ascii="&amp;quot" w:hAnsi="&amp;quot"/>
          <w:color w:val="333333"/>
          <w:spacing w:val="7"/>
          <w:sz w:val="26"/>
          <w:szCs w:val="26"/>
        </w:rPr>
        <w:t>40%</w:t>
      </w:r>
      <w:r>
        <w:rPr>
          <w:rFonts w:ascii="&amp;quot" w:hAnsi="&amp;quot"/>
          <w:color w:val="333333"/>
          <w:spacing w:val="7"/>
          <w:sz w:val="26"/>
          <w:szCs w:val="26"/>
        </w:rPr>
        <w:t>左右；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水运占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比最少，不到</w:t>
      </w:r>
      <w:r>
        <w:rPr>
          <w:rFonts w:ascii="&amp;quot" w:hAnsi="&amp;quot"/>
          <w:color w:val="333333"/>
          <w:spacing w:val="7"/>
          <w:sz w:val="26"/>
          <w:szCs w:val="26"/>
        </w:rPr>
        <w:t>10%</w:t>
      </w:r>
      <w:r>
        <w:rPr>
          <w:rFonts w:ascii="&amp;quot" w:hAnsi="&amp;quot"/>
          <w:color w:val="333333"/>
          <w:spacing w:val="7"/>
          <w:sz w:val="26"/>
          <w:szCs w:val="26"/>
        </w:rPr>
        <w:t>。具体来看，铁路运输以跨省的长途运输为主；汽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运主要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用于省内或者跨省间的短途运输及西南山地为主的地区；水运则主要集中在长江流域。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E4B28" w:rsidRPr="00BE4B28" w:rsidRDefault="00BE4B28" w:rsidP="00BE4B28">
      <w:pPr>
        <w:pStyle w:val="a3"/>
        <w:spacing w:before="0" w:beforeAutospacing="0" w:after="0" w:afterAutospacing="0"/>
        <w:rPr>
          <w:rFonts w:hint="eastAsia"/>
          <w:sz w:val="27"/>
          <w:szCs w:val="27"/>
        </w:rPr>
      </w:pPr>
      <w:r>
        <w:rPr>
          <w:rStyle w:val="a4"/>
        </w:rPr>
        <w:t>尿素的销售及定价模式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1.</w:t>
      </w: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尿素的销售模式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国内尿素的销售模式以经销制为主，代销制为辅。即大多数情况下，尿素生产企业和贸易商是一手交钱一手交货的关系，当贸易商缴纳货款的时候，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货权也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随之转移至贸易商。之后，生产企业对贸易商的盈亏概不负责，贸易商的盈利点是买卖货物的价差。对于特定贸易商或者在价格不好的时候，生产企业为了鼓励贸易商拿货，往往会采取代销的模式，即在销售之前让贸易商支付一定的定金，同时给贸易商保底的利润，待到销售之后根据实际销售情况再进行结算的模式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2.</w:t>
      </w: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尿素的定价模式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定价模式上，尿素的主要集散地根据当天实际的交投情况随行就市来确定价格，其他周边地区会参照集散地的价格进行定价。和企业长期合作的下游企业或者贸易商会采用先赊销，之后月度结算的方式进行定价。整体来看，尿素行业的定价模式仍然相对落后，市场上没有相对权威的价格。</w:t>
      </w:r>
    </w:p>
    <w:p w:rsidR="00BE4B28" w:rsidRPr="00BE4B28" w:rsidRDefault="00BE4B28" w:rsidP="00BE4B28">
      <w:pPr>
        <w:pStyle w:val="a3"/>
        <w:spacing w:before="0" w:beforeAutospacing="0" w:after="0" w:afterAutospacing="0"/>
        <w:rPr>
          <w:rFonts w:hint="eastAsia"/>
          <w:sz w:val="27"/>
          <w:szCs w:val="27"/>
        </w:rPr>
      </w:pPr>
      <w:r>
        <w:rPr>
          <w:rStyle w:val="a4"/>
        </w:rPr>
        <w:lastRenderedPageBreak/>
        <w:t>尿素的仓储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1.</w:t>
      </w: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尿素的仓储条件</w:t>
      </w:r>
      <w:r>
        <w:rPr>
          <w:rFonts w:ascii="&amp;quot" w:hAnsi="&amp;quot"/>
          <w:color w:val="333333"/>
          <w:spacing w:val="7"/>
          <w:sz w:val="26"/>
          <w:szCs w:val="26"/>
        </w:rPr>
        <w:t>    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尿素包装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分为外袋和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内袋。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外袋为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聚丙烯制的编织袋；内袋为由聚乙烯薄膜袋组成的双层袋或复合塑料编织袋，主要是为了放水防潮。包装的规格有</w:t>
      </w:r>
      <w:r>
        <w:rPr>
          <w:rFonts w:ascii="&amp;quot" w:hAnsi="&amp;quot"/>
          <w:color w:val="333333"/>
          <w:spacing w:val="7"/>
          <w:sz w:val="26"/>
          <w:szCs w:val="26"/>
        </w:rPr>
        <w:t>25</w:t>
      </w:r>
      <w:r>
        <w:rPr>
          <w:rFonts w:ascii="&amp;quot" w:hAnsi="&amp;quot"/>
          <w:color w:val="333333"/>
          <w:spacing w:val="7"/>
          <w:sz w:val="26"/>
          <w:szCs w:val="26"/>
        </w:rPr>
        <w:t>千克、</w:t>
      </w:r>
      <w:r>
        <w:rPr>
          <w:rFonts w:ascii="&amp;quot" w:hAnsi="&amp;quot"/>
          <w:color w:val="333333"/>
          <w:spacing w:val="7"/>
          <w:sz w:val="26"/>
          <w:szCs w:val="26"/>
        </w:rPr>
        <w:t>40</w:t>
      </w:r>
      <w:r>
        <w:rPr>
          <w:rFonts w:ascii="&amp;quot" w:hAnsi="&amp;quot"/>
          <w:color w:val="333333"/>
          <w:spacing w:val="7"/>
          <w:sz w:val="26"/>
          <w:szCs w:val="26"/>
        </w:rPr>
        <w:t>千克、</w:t>
      </w:r>
      <w:r>
        <w:rPr>
          <w:rFonts w:ascii="&amp;quot" w:hAnsi="&amp;quot"/>
          <w:color w:val="333333"/>
          <w:spacing w:val="7"/>
          <w:sz w:val="26"/>
          <w:szCs w:val="26"/>
        </w:rPr>
        <w:t>50</w:t>
      </w:r>
      <w:r>
        <w:rPr>
          <w:rFonts w:ascii="&amp;quot" w:hAnsi="&amp;quot"/>
          <w:color w:val="333333"/>
          <w:spacing w:val="7"/>
          <w:sz w:val="26"/>
          <w:szCs w:val="26"/>
        </w:rPr>
        <w:t>千克，误差要求不超过</w:t>
      </w:r>
      <w:r>
        <w:rPr>
          <w:rFonts w:ascii="&amp;quot" w:hAnsi="&amp;quot"/>
          <w:color w:val="333333"/>
          <w:spacing w:val="7"/>
          <w:sz w:val="26"/>
          <w:szCs w:val="26"/>
        </w:rPr>
        <w:t>10%</w:t>
      </w:r>
      <w:r>
        <w:rPr>
          <w:rFonts w:ascii="&amp;quot" w:hAnsi="&amp;quot"/>
          <w:color w:val="333333"/>
          <w:spacing w:val="7"/>
          <w:sz w:val="26"/>
          <w:szCs w:val="26"/>
        </w:rPr>
        <w:t>。储藏条件方面，由于尿素遇水会结块，因此储藏尿素的时候一定要注意防潮。此外，尿素遇到高温会分解，因此储藏尿素的时候要注意避免高温和过多的堆积。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2.</w:t>
      </w:r>
      <w:r>
        <w:rPr>
          <w:rStyle w:val="a4"/>
          <w:rFonts w:ascii="&amp;quot" w:hAnsi="&amp;quot"/>
          <w:color w:val="333333"/>
          <w:spacing w:val="7"/>
          <w:sz w:val="26"/>
          <w:szCs w:val="26"/>
        </w:rPr>
        <w:t>尿素的库存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4AD77B13" wp14:editId="73321346">
            <wp:extent cx="5524500" cy="3584787"/>
            <wp:effectExtent l="0" t="0" r="0" b="0"/>
            <wp:docPr id="8" name="图片 8" descr="https://mmbiz.qpic.cn/mmbiz_jpg/ib8PiaWBFh89DQIUfhIzxfdEkXiaIiaTjJxia7nOHGA9GkbthnibCibBKjZsEOziarwtkrjuHvXoh0KnpuZUmHIHk9YKv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jpg/ib8PiaWBFh89DQIUfhIzxfdEkXiaIiaTjJxia7nOHGA9GkbthnibCibBKjZsEOziarwtkrjuHvXoh0KnpuZUmHIHk9YKv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127" cy="359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国内的尿素进口主要集中环渤海及华东港口。截止</w:t>
      </w:r>
      <w:r>
        <w:rPr>
          <w:rFonts w:ascii="&amp;quot" w:hAnsi="&amp;quot"/>
          <w:color w:val="333333"/>
          <w:spacing w:val="7"/>
          <w:sz w:val="26"/>
          <w:szCs w:val="26"/>
        </w:rPr>
        <w:t>8</w:t>
      </w:r>
      <w:r>
        <w:rPr>
          <w:rFonts w:ascii="&amp;quot" w:hAnsi="&amp;quot"/>
          <w:color w:val="333333"/>
          <w:spacing w:val="7"/>
          <w:sz w:val="26"/>
          <w:szCs w:val="26"/>
        </w:rPr>
        <w:t>月</w:t>
      </w:r>
      <w:r>
        <w:rPr>
          <w:rFonts w:ascii="&amp;quot" w:hAnsi="&amp;quot"/>
          <w:color w:val="333333"/>
          <w:spacing w:val="7"/>
          <w:sz w:val="26"/>
          <w:szCs w:val="26"/>
        </w:rPr>
        <w:t>23</w:t>
      </w:r>
      <w:r>
        <w:rPr>
          <w:rFonts w:ascii="&amp;quot" w:hAnsi="&amp;quot"/>
          <w:color w:val="333333"/>
          <w:spacing w:val="7"/>
          <w:sz w:val="26"/>
          <w:szCs w:val="26"/>
        </w:rPr>
        <w:t>日，国内烟台港、青岛港、日照港、莱州港、鲅鱼圈港、锦州港、秦皇岛港和天津港的尿素库存为</w:t>
      </w:r>
      <w:r>
        <w:rPr>
          <w:rFonts w:ascii="&amp;quot" w:hAnsi="&amp;quot"/>
          <w:color w:val="333333"/>
          <w:spacing w:val="7"/>
          <w:sz w:val="26"/>
          <w:szCs w:val="26"/>
        </w:rPr>
        <w:t>25.1</w:t>
      </w:r>
      <w:r>
        <w:rPr>
          <w:rFonts w:ascii="&amp;quot" w:hAnsi="&amp;quot"/>
          <w:color w:val="333333"/>
          <w:spacing w:val="7"/>
          <w:sz w:val="26"/>
          <w:szCs w:val="26"/>
        </w:rPr>
        <w:t>万吨，较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年的高点下降</w:t>
      </w:r>
      <w:r>
        <w:rPr>
          <w:rFonts w:ascii="&amp;quot" w:hAnsi="&amp;quot"/>
          <w:color w:val="333333"/>
          <w:spacing w:val="7"/>
          <w:sz w:val="26"/>
          <w:szCs w:val="26"/>
        </w:rPr>
        <w:t>108</w:t>
      </w:r>
      <w:r>
        <w:rPr>
          <w:rFonts w:ascii="&amp;quot" w:hAnsi="&amp;quot"/>
          <w:color w:val="333333"/>
          <w:spacing w:val="7"/>
          <w:sz w:val="26"/>
          <w:szCs w:val="26"/>
        </w:rPr>
        <w:t>万吨，下降幅度达到</w:t>
      </w:r>
      <w:r>
        <w:rPr>
          <w:rFonts w:ascii="&amp;quot" w:hAnsi="&amp;quot"/>
          <w:color w:val="333333"/>
          <w:spacing w:val="7"/>
          <w:sz w:val="26"/>
          <w:szCs w:val="26"/>
        </w:rPr>
        <w:t>81.14%</w:t>
      </w:r>
      <w:r>
        <w:rPr>
          <w:rFonts w:ascii="&amp;quot" w:hAnsi="&amp;quot"/>
          <w:color w:val="333333"/>
          <w:spacing w:val="7"/>
          <w:sz w:val="26"/>
          <w:szCs w:val="26"/>
        </w:rPr>
        <w:t>。除了港口库存之外，生产企业、贸易商及下游企业（以</w:t>
      </w:r>
      <w:r>
        <w:rPr>
          <w:rFonts w:ascii="&amp;quot" w:hAnsi="&amp;quot"/>
          <w:color w:val="333333"/>
          <w:spacing w:val="7"/>
          <w:sz w:val="26"/>
          <w:szCs w:val="26"/>
        </w:rPr>
        <w:lastRenderedPageBreak/>
        <w:t>工业用途企业为主）都会拥有一定量的尿素库存，这些库存在尿素的供应和需求中起到缓冲的作用。除此之外，为了应对农忙时的需求高峰，国家会执行尿素的淡储策略，即在消费淡季的时候储备尿素及其他化肥。但是随着近几年国内尿素产能的急剧增加，市场供应偏紧的问题得到了明显的缓解，因此淡储政策的必要性正在下降，甚至会透支旺季的需求。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  </w:t>
      </w:r>
    </w:p>
    <w:p w:rsidR="00BE4B28" w:rsidRDefault="00BE4B28" w:rsidP="00BE4B28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本周我为大家</w:t>
      </w:r>
      <w:bookmarkStart w:id="0" w:name="_GoBack"/>
      <w:bookmarkEnd w:id="0"/>
      <w:r>
        <w:rPr>
          <w:rFonts w:ascii="&amp;quot" w:hAnsi="&amp;quot"/>
          <w:color w:val="333333"/>
          <w:spacing w:val="7"/>
          <w:sz w:val="26"/>
          <w:szCs w:val="26"/>
        </w:rPr>
        <w:t>介绍了尿素的贸易、定价及仓储，下周将会为大家介绍尿素的下游需求。（作者单位：金石期货）</w:t>
      </w:r>
    </w:p>
    <w:p w:rsidR="00BE4B28" w:rsidRPr="00BE4B28" w:rsidRDefault="00BE4B28">
      <w:pPr>
        <w:rPr>
          <w:rFonts w:hint="eastAsia"/>
        </w:rPr>
      </w:pPr>
    </w:p>
    <w:sectPr w:rsidR="00BE4B28" w:rsidRPr="00BE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28"/>
    <w:rsid w:val="000057C1"/>
    <w:rsid w:val="00005C68"/>
    <w:rsid w:val="00007A0F"/>
    <w:rsid w:val="00017C28"/>
    <w:rsid w:val="000227DD"/>
    <w:rsid w:val="00032605"/>
    <w:rsid w:val="00036A50"/>
    <w:rsid w:val="00044879"/>
    <w:rsid w:val="00050C2A"/>
    <w:rsid w:val="00051724"/>
    <w:rsid w:val="0005175F"/>
    <w:rsid w:val="000521ED"/>
    <w:rsid w:val="0005465B"/>
    <w:rsid w:val="0005528B"/>
    <w:rsid w:val="00060901"/>
    <w:rsid w:val="0006568B"/>
    <w:rsid w:val="000657FC"/>
    <w:rsid w:val="0007542F"/>
    <w:rsid w:val="0009141C"/>
    <w:rsid w:val="000940F1"/>
    <w:rsid w:val="00096910"/>
    <w:rsid w:val="00097C33"/>
    <w:rsid w:val="000A0874"/>
    <w:rsid w:val="000A1ADE"/>
    <w:rsid w:val="000A4C4A"/>
    <w:rsid w:val="000B40DC"/>
    <w:rsid w:val="000D0D74"/>
    <w:rsid w:val="000D7438"/>
    <w:rsid w:val="000F3414"/>
    <w:rsid w:val="0010259E"/>
    <w:rsid w:val="001110EB"/>
    <w:rsid w:val="00111BB1"/>
    <w:rsid w:val="001125D1"/>
    <w:rsid w:val="0011457C"/>
    <w:rsid w:val="00130E42"/>
    <w:rsid w:val="00131310"/>
    <w:rsid w:val="00131D6A"/>
    <w:rsid w:val="00132663"/>
    <w:rsid w:val="001347B4"/>
    <w:rsid w:val="00136F5D"/>
    <w:rsid w:val="00150896"/>
    <w:rsid w:val="001611BC"/>
    <w:rsid w:val="00182741"/>
    <w:rsid w:val="001914BA"/>
    <w:rsid w:val="00197730"/>
    <w:rsid w:val="00197EFB"/>
    <w:rsid w:val="001A1623"/>
    <w:rsid w:val="001A3134"/>
    <w:rsid w:val="001A5264"/>
    <w:rsid w:val="001C0586"/>
    <w:rsid w:val="001D1F2C"/>
    <w:rsid w:val="001D212C"/>
    <w:rsid w:val="001E060E"/>
    <w:rsid w:val="001E1DFD"/>
    <w:rsid w:val="001F4A0F"/>
    <w:rsid w:val="001F7D9A"/>
    <w:rsid w:val="00202773"/>
    <w:rsid w:val="00203E2B"/>
    <w:rsid w:val="002071A3"/>
    <w:rsid w:val="0021017D"/>
    <w:rsid w:val="002135D9"/>
    <w:rsid w:val="00214557"/>
    <w:rsid w:val="002161F2"/>
    <w:rsid w:val="002226F7"/>
    <w:rsid w:val="0022605F"/>
    <w:rsid w:val="00232990"/>
    <w:rsid w:val="00235F02"/>
    <w:rsid w:val="00242DF5"/>
    <w:rsid w:val="002447A4"/>
    <w:rsid w:val="0024714F"/>
    <w:rsid w:val="002533EB"/>
    <w:rsid w:val="0025717A"/>
    <w:rsid w:val="00276915"/>
    <w:rsid w:val="00277B84"/>
    <w:rsid w:val="0028545C"/>
    <w:rsid w:val="00296A75"/>
    <w:rsid w:val="002B5C57"/>
    <w:rsid w:val="002C144B"/>
    <w:rsid w:val="002C2148"/>
    <w:rsid w:val="002C24C8"/>
    <w:rsid w:val="002C43CF"/>
    <w:rsid w:val="002D1894"/>
    <w:rsid w:val="002D6EAF"/>
    <w:rsid w:val="002E3FCF"/>
    <w:rsid w:val="0030106B"/>
    <w:rsid w:val="0030322F"/>
    <w:rsid w:val="00304970"/>
    <w:rsid w:val="003070B0"/>
    <w:rsid w:val="00314143"/>
    <w:rsid w:val="0032172D"/>
    <w:rsid w:val="003253AB"/>
    <w:rsid w:val="003408E9"/>
    <w:rsid w:val="00342AB6"/>
    <w:rsid w:val="00371473"/>
    <w:rsid w:val="00380029"/>
    <w:rsid w:val="00393AEC"/>
    <w:rsid w:val="00394ADB"/>
    <w:rsid w:val="00395583"/>
    <w:rsid w:val="003A18CA"/>
    <w:rsid w:val="003A2BA3"/>
    <w:rsid w:val="003A3451"/>
    <w:rsid w:val="003B20D9"/>
    <w:rsid w:val="003F24DA"/>
    <w:rsid w:val="00405536"/>
    <w:rsid w:val="00410D91"/>
    <w:rsid w:val="00423D48"/>
    <w:rsid w:val="004270B0"/>
    <w:rsid w:val="004315A4"/>
    <w:rsid w:val="00434D6B"/>
    <w:rsid w:val="00445F2C"/>
    <w:rsid w:val="00460876"/>
    <w:rsid w:val="00463CD9"/>
    <w:rsid w:val="00464A47"/>
    <w:rsid w:val="00464E3C"/>
    <w:rsid w:val="0046510D"/>
    <w:rsid w:val="004703EF"/>
    <w:rsid w:val="0047438B"/>
    <w:rsid w:val="00480F05"/>
    <w:rsid w:val="00485E35"/>
    <w:rsid w:val="004A37C7"/>
    <w:rsid w:val="004A6D2F"/>
    <w:rsid w:val="004B770F"/>
    <w:rsid w:val="004D0252"/>
    <w:rsid w:val="004D026D"/>
    <w:rsid w:val="004D0525"/>
    <w:rsid w:val="004D4FE0"/>
    <w:rsid w:val="004D7DA8"/>
    <w:rsid w:val="004E2CFC"/>
    <w:rsid w:val="004E5E7C"/>
    <w:rsid w:val="004F56D6"/>
    <w:rsid w:val="004F5FA5"/>
    <w:rsid w:val="0051456A"/>
    <w:rsid w:val="00537C1C"/>
    <w:rsid w:val="005416C0"/>
    <w:rsid w:val="00553AA7"/>
    <w:rsid w:val="005633AC"/>
    <w:rsid w:val="00584933"/>
    <w:rsid w:val="00586B75"/>
    <w:rsid w:val="00594DBF"/>
    <w:rsid w:val="00594EFF"/>
    <w:rsid w:val="00596DAE"/>
    <w:rsid w:val="005A150E"/>
    <w:rsid w:val="005A16B2"/>
    <w:rsid w:val="005A2049"/>
    <w:rsid w:val="005A32D2"/>
    <w:rsid w:val="005A546A"/>
    <w:rsid w:val="005A5C32"/>
    <w:rsid w:val="005A6C66"/>
    <w:rsid w:val="005B3EF8"/>
    <w:rsid w:val="005C20B4"/>
    <w:rsid w:val="005C2AB6"/>
    <w:rsid w:val="005C53B5"/>
    <w:rsid w:val="005E08A0"/>
    <w:rsid w:val="005E0BC7"/>
    <w:rsid w:val="005E1ABC"/>
    <w:rsid w:val="005E5B13"/>
    <w:rsid w:val="005F63FD"/>
    <w:rsid w:val="00611917"/>
    <w:rsid w:val="006200DB"/>
    <w:rsid w:val="00631064"/>
    <w:rsid w:val="00636635"/>
    <w:rsid w:val="006378CC"/>
    <w:rsid w:val="00637F49"/>
    <w:rsid w:val="006571AB"/>
    <w:rsid w:val="00661AEA"/>
    <w:rsid w:val="006627A0"/>
    <w:rsid w:val="006638D3"/>
    <w:rsid w:val="006666D6"/>
    <w:rsid w:val="006670DF"/>
    <w:rsid w:val="00670179"/>
    <w:rsid w:val="0067062A"/>
    <w:rsid w:val="00682259"/>
    <w:rsid w:val="00682BE0"/>
    <w:rsid w:val="0068628B"/>
    <w:rsid w:val="00691DA8"/>
    <w:rsid w:val="006954AD"/>
    <w:rsid w:val="006A24BF"/>
    <w:rsid w:val="006A6167"/>
    <w:rsid w:val="006B2371"/>
    <w:rsid w:val="006B70C3"/>
    <w:rsid w:val="006C6C2A"/>
    <w:rsid w:val="006D3830"/>
    <w:rsid w:val="006D40D9"/>
    <w:rsid w:val="006D6392"/>
    <w:rsid w:val="006E30CD"/>
    <w:rsid w:val="006E720B"/>
    <w:rsid w:val="006F05D2"/>
    <w:rsid w:val="006F0883"/>
    <w:rsid w:val="006F68B2"/>
    <w:rsid w:val="00704EA3"/>
    <w:rsid w:val="00713D78"/>
    <w:rsid w:val="00732E06"/>
    <w:rsid w:val="007378B4"/>
    <w:rsid w:val="00737E2F"/>
    <w:rsid w:val="007437FE"/>
    <w:rsid w:val="00746B5D"/>
    <w:rsid w:val="00753748"/>
    <w:rsid w:val="00756E19"/>
    <w:rsid w:val="007576F2"/>
    <w:rsid w:val="00762776"/>
    <w:rsid w:val="00767250"/>
    <w:rsid w:val="00776C6D"/>
    <w:rsid w:val="007833FA"/>
    <w:rsid w:val="0078366A"/>
    <w:rsid w:val="007901F6"/>
    <w:rsid w:val="00791AF8"/>
    <w:rsid w:val="00796DDC"/>
    <w:rsid w:val="00797A2F"/>
    <w:rsid w:val="007A0EF3"/>
    <w:rsid w:val="007B2C66"/>
    <w:rsid w:val="007B4910"/>
    <w:rsid w:val="007C3BBE"/>
    <w:rsid w:val="007C5472"/>
    <w:rsid w:val="007D1D7D"/>
    <w:rsid w:val="007D5568"/>
    <w:rsid w:val="007E4A28"/>
    <w:rsid w:val="007E65E8"/>
    <w:rsid w:val="007F197B"/>
    <w:rsid w:val="007F2784"/>
    <w:rsid w:val="007F3F6F"/>
    <w:rsid w:val="007F416E"/>
    <w:rsid w:val="007F6D6E"/>
    <w:rsid w:val="008029C1"/>
    <w:rsid w:val="008041E7"/>
    <w:rsid w:val="0080564A"/>
    <w:rsid w:val="008405E4"/>
    <w:rsid w:val="00846A18"/>
    <w:rsid w:val="0085358A"/>
    <w:rsid w:val="00853AAA"/>
    <w:rsid w:val="00863E7E"/>
    <w:rsid w:val="00864DEF"/>
    <w:rsid w:val="00875C83"/>
    <w:rsid w:val="00880FA0"/>
    <w:rsid w:val="00886BA1"/>
    <w:rsid w:val="00887C3E"/>
    <w:rsid w:val="008965C8"/>
    <w:rsid w:val="008A000D"/>
    <w:rsid w:val="008A1096"/>
    <w:rsid w:val="008A5AFB"/>
    <w:rsid w:val="008C45E1"/>
    <w:rsid w:val="008C5AE2"/>
    <w:rsid w:val="008D3C1F"/>
    <w:rsid w:val="008E070D"/>
    <w:rsid w:val="008F06F3"/>
    <w:rsid w:val="008F1A89"/>
    <w:rsid w:val="008F2068"/>
    <w:rsid w:val="00901E1E"/>
    <w:rsid w:val="00904969"/>
    <w:rsid w:val="009062B7"/>
    <w:rsid w:val="0091137A"/>
    <w:rsid w:val="009133D3"/>
    <w:rsid w:val="00914524"/>
    <w:rsid w:val="00921D39"/>
    <w:rsid w:val="0092438D"/>
    <w:rsid w:val="00931D5B"/>
    <w:rsid w:val="00932069"/>
    <w:rsid w:val="00934B34"/>
    <w:rsid w:val="00934E4A"/>
    <w:rsid w:val="00937315"/>
    <w:rsid w:val="009464A3"/>
    <w:rsid w:val="0095048A"/>
    <w:rsid w:val="00981156"/>
    <w:rsid w:val="00987426"/>
    <w:rsid w:val="009B4D1A"/>
    <w:rsid w:val="009D46CC"/>
    <w:rsid w:val="009D4D85"/>
    <w:rsid w:val="009D5644"/>
    <w:rsid w:val="009D7774"/>
    <w:rsid w:val="009F089F"/>
    <w:rsid w:val="009F24F9"/>
    <w:rsid w:val="009F2C0D"/>
    <w:rsid w:val="009F60EF"/>
    <w:rsid w:val="00A06562"/>
    <w:rsid w:val="00A11C62"/>
    <w:rsid w:val="00A25706"/>
    <w:rsid w:val="00A271D1"/>
    <w:rsid w:val="00A45457"/>
    <w:rsid w:val="00A45957"/>
    <w:rsid w:val="00A476EC"/>
    <w:rsid w:val="00A61FB2"/>
    <w:rsid w:val="00A76F53"/>
    <w:rsid w:val="00A939B2"/>
    <w:rsid w:val="00A96F22"/>
    <w:rsid w:val="00AA1DAD"/>
    <w:rsid w:val="00AB586F"/>
    <w:rsid w:val="00AB7275"/>
    <w:rsid w:val="00AC19B0"/>
    <w:rsid w:val="00AD6FBE"/>
    <w:rsid w:val="00AE1581"/>
    <w:rsid w:val="00AE2294"/>
    <w:rsid w:val="00AE23DC"/>
    <w:rsid w:val="00AE3FD5"/>
    <w:rsid w:val="00AF33A2"/>
    <w:rsid w:val="00B070E3"/>
    <w:rsid w:val="00B12D85"/>
    <w:rsid w:val="00B23CF3"/>
    <w:rsid w:val="00B23D54"/>
    <w:rsid w:val="00B24893"/>
    <w:rsid w:val="00B27E50"/>
    <w:rsid w:val="00B45907"/>
    <w:rsid w:val="00B477F9"/>
    <w:rsid w:val="00B47B89"/>
    <w:rsid w:val="00B67B31"/>
    <w:rsid w:val="00B71A19"/>
    <w:rsid w:val="00B9082A"/>
    <w:rsid w:val="00B92598"/>
    <w:rsid w:val="00B92EC8"/>
    <w:rsid w:val="00B93799"/>
    <w:rsid w:val="00B937CE"/>
    <w:rsid w:val="00BA4AE6"/>
    <w:rsid w:val="00BA5821"/>
    <w:rsid w:val="00BB09AA"/>
    <w:rsid w:val="00BB2102"/>
    <w:rsid w:val="00BB5D4A"/>
    <w:rsid w:val="00BC5530"/>
    <w:rsid w:val="00BC56C1"/>
    <w:rsid w:val="00BE4B28"/>
    <w:rsid w:val="00BE4B70"/>
    <w:rsid w:val="00BE6C8C"/>
    <w:rsid w:val="00BE6FB9"/>
    <w:rsid w:val="00BE71F7"/>
    <w:rsid w:val="00BF15E0"/>
    <w:rsid w:val="00BF5BEA"/>
    <w:rsid w:val="00BF6B3B"/>
    <w:rsid w:val="00C00992"/>
    <w:rsid w:val="00C01A38"/>
    <w:rsid w:val="00C149EA"/>
    <w:rsid w:val="00C21793"/>
    <w:rsid w:val="00C36DE3"/>
    <w:rsid w:val="00C42321"/>
    <w:rsid w:val="00C57581"/>
    <w:rsid w:val="00C60C83"/>
    <w:rsid w:val="00C84475"/>
    <w:rsid w:val="00C865E3"/>
    <w:rsid w:val="00C94169"/>
    <w:rsid w:val="00CA27CA"/>
    <w:rsid w:val="00CB06BC"/>
    <w:rsid w:val="00CB3B50"/>
    <w:rsid w:val="00CB5FA7"/>
    <w:rsid w:val="00CD0AE2"/>
    <w:rsid w:val="00CD4F30"/>
    <w:rsid w:val="00CD6A24"/>
    <w:rsid w:val="00CF1CE9"/>
    <w:rsid w:val="00CF2DD3"/>
    <w:rsid w:val="00D04302"/>
    <w:rsid w:val="00D10F54"/>
    <w:rsid w:val="00D17C6F"/>
    <w:rsid w:val="00D24C13"/>
    <w:rsid w:val="00D3398F"/>
    <w:rsid w:val="00D5042A"/>
    <w:rsid w:val="00D5042F"/>
    <w:rsid w:val="00D517BF"/>
    <w:rsid w:val="00D57671"/>
    <w:rsid w:val="00D57685"/>
    <w:rsid w:val="00D57AAF"/>
    <w:rsid w:val="00D603F7"/>
    <w:rsid w:val="00D62E62"/>
    <w:rsid w:val="00D64D2A"/>
    <w:rsid w:val="00D65E66"/>
    <w:rsid w:val="00D67BB5"/>
    <w:rsid w:val="00D777E2"/>
    <w:rsid w:val="00D90306"/>
    <w:rsid w:val="00D93093"/>
    <w:rsid w:val="00D954E1"/>
    <w:rsid w:val="00DA239E"/>
    <w:rsid w:val="00DD1BC8"/>
    <w:rsid w:val="00DD3259"/>
    <w:rsid w:val="00DE316E"/>
    <w:rsid w:val="00DF28F8"/>
    <w:rsid w:val="00E05024"/>
    <w:rsid w:val="00E145FF"/>
    <w:rsid w:val="00E20A56"/>
    <w:rsid w:val="00E5407B"/>
    <w:rsid w:val="00E55DAA"/>
    <w:rsid w:val="00E650AE"/>
    <w:rsid w:val="00E70C6C"/>
    <w:rsid w:val="00E81036"/>
    <w:rsid w:val="00E843CA"/>
    <w:rsid w:val="00E869E4"/>
    <w:rsid w:val="00E94007"/>
    <w:rsid w:val="00E95E1D"/>
    <w:rsid w:val="00EB1B09"/>
    <w:rsid w:val="00EC42A9"/>
    <w:rsid w:val="00EC478C"/>
    <w:rsid w:val="00EC5F0B"/>
    <w:rsid w:val="00ED0086"/>
    <w:rsid w:val="00ED182D"/>
    <w:rsid w:val="00EF0DC8"/>
    <w:rsid w:val="00EF1AEB"/>
    <w:rsid w:val="00EF32F4"/>
    <w:rsid w:val="00EF5CEE"/>
    <w:rsid w:val="00F35FC4"/>
    <w:rsid w:val="00F538AF"/>
    <w:rsid w:val="00F65894"/>
    <w:rsid w:val="00F76E83"/>
    <w:rsid w:val="00F8138F"/>
    <w:rsid w:val="00F817CD"/>
    <w:rsid w:val="00F94B3E"/>
    <w:rsid w:val="00F97946"/>
    <w:rsid w:val="00FA32E5"/>
    <w:rsid w:val="00FB0256"/>
    <w:rsid w:val="00FB5847"/>
    <w:rsid w:val="00FB6238"/>
    <w:rsid w:val="00FC11C6"/>
    <w:rsid w:val="00FC23E8"/>
    <w:rsid w:val="00FD0C06"/>
    <w:rsid w:val="00FE20EB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E642"/>
  <w15:chartTrackingRefBased/>
  <w15:docId w15:val="{0B8F206F-7EBF-41A3-BD68-FC42E4D7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B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4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415262647@qq.com</dc:creator>
  <cp:keywords/>
  <dc:description/>
  <cp:lastModifiedBy>415262647@qq.com</cp:lastModifiedBy>
  <cp:revision>1</cp:revision>
  <dcterms:created xsi:type="dcterms:W3CDTF">2019-02-22T09:13:00Z</dcterms:created>
  <dcterms:modified xsi:type="dcterms:W3CDTF">2019-02-22T09:17:00Z</dcterms:modified>
</cp:coreProperties>
</file>